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0A2FF" w14:textId="62A887ED" w:rsidR="00AE504F" w:rsidRDefault="00AE504F" w:rsidP="00AE504F">
      <w:pPr>
        <w:jc w:val="center"/>
        <w:rPr>
          <w:b/>
          <w:bCs/>
          <w:sz w:val="36"/>
          <w:szCs w:val="36"/>
        </w:rPr>
      </w:pPr>
      <w:r w:rsidRPr="00F44621">
        <w:rPr>
          <w:b/>
          <w:bCs/>
          <w:sz w:val="36"/>
          <w:szCs w:val="36"/>
        </w:rPr>
        <w:t>Jegyesfelkészítés 202</w:t>
      </w:r>
      <w:r w:rsidR="009549F5">
        <w:rPr>
          <w:b/>
          <w:bCs/>
          <w:sz w:val="36"/>
          <w:szCs w:val="36"/>
        </w:rPr>
        <w:t>4.</w:t>
      </w:r>
      <w:r w:rsidRPr="00F44621">
        <w:rPr>
          <w:b/>
          <w:bCs/>
          <w:sz w:val="36"/>
          <w:szCs w:val="36"/>
        </w:rPr>
        <w:t xml:space="preserve"> Zsámbék</w:t>
      </w:r>
    </w:p>
    <w:p w14:paraId="3CF9C35D" w14:textId="5A471C21" w:rsidR="00D529BA" w:rsidRDefault="00AE504F" w:rsidP="00AE504F">
      <w:r>
        <w:t xml:space="preserve">Kezdési időpont: </w:t>
      </w:r>
      <w:r w:rsidRPr="00946086">
        <w:rPr>
          <w:b/>
        </w:rPr>
        <w:t>19 óra 30 perc</w:t>
      </w:r>
      <w:r w:rsidR="00946086">
        <w:t>;</w:t>
      </w:r>
      <w:r>
        <w:t xml:space="preserve"> </w:t>
      </w:r>
      <w:r w:rsidR="00946086" w:rsidRPr="00946086">
        <w:rPr>
          <w:b/>
        </w:rPr>
        <w:t>H</w:t>
      </w:r>
      <w:r w:rsidRPr="00946086">
        <w:rPr>
          <w:b/>
        </w:rPr>
        <w:t>étfői</w:t>
      </w:r>
      <w:r>
        <w:t xml:space="preserve"> napokon</w:t>
      </w:r>
      <w:r w:rsidR="00946086">
        <w:t>;</w:t>
      </w:r>
      <w:r w:rsidR="003B46DF">
        <w:t xml:space="preserve"> A h</w:t>
      </w:r>
      <w:r w:rsidR="00D529BA">
        <w:t>elyszín</w:t>
      </w:r>
      <w:r w:rsidR="00946086">
        <w:t xml:space="preserve"> </w:t>
      </w:r>
      <w:r w:rsidR="00946086" w:rsidRPr="00946086">
        <w:rPr>
          <w:b/>
        </w:rPr>
        <w:t>Zsámbék</w:t>
      </w:r>
      <w:r w:rsidR="009549F5">
        <w:rPr>
          <w:b/>
        </w:rPr>
        <w:t>, Petőfi u. 13., nővérek épülete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98"/>
        <w:gridCol w:w="2126"/>
        <w:gridCol w:w="2268"/>
        <w:gridCol w:w="4394"/>
        <w:gridCol w:w="4678"/>
      </w:tblGrid>
      <w:tr w:rsidR="00AE504F" w14:paraId="3FD03D89" w14:textId="77777777" w:rsidTr="00FD128F">
        <w:trPr>
          <w:trHeight w:val="469"/>
        </w:trPr>
        <w:tc>
          <w:tcPr>
            <w:tcW w:w="498" w:type="dxa"/>
          </w:tcPr>
          <w:p w14:paraId="54C89F80" w14:textId="77777777" w:rsidR="00AE504F" w:rsidRPr="00CA7413" w:rsidRDefault="00AE504F" w:rsidP="00AE504F">
            <w:pPr>
              <w:rPr>
                <w:b/>
              </w:rPr>
            </w:pPr>
          </w:p>
        </w:tc>
        <w:tc>
          <w:tcPr>
            <w:tcW w:w="2126" w:type="dxa"/>
            <w:vAlign w:val="center"/>
          </w:tcPr>
          <w:p w14:paraId="2F9BCDBD" w14:textId="77777777" w:rsidR="00AE504F" w:rsidRPr="008141CE" w:rsidRDefault="008141CE" w:rsidP="008141CE">
            <w:pPr>
              <w:jc w:val="center"/>
              <w:rPr>
                <w:b/>
              </w:rPr>
            </w:pPr>
            <w:r w:rsidRPr="008141CE">
              <w:rPr>
                <w:b/>
              </w:rPr>
              <w:t>IDŐPONTOK</w:t>
            </w:r>
          </w:p>
        </w:tc>
        <w:tc>
          <w:tcPr>
            <w:tcW w:w="2268" w:type="dxa"/>
            <w:vAlign w:val="center"/>
          </w:tcPr>
          <w:p w14:paraId="07309625" w14:textId="77777777" w:rsidR="00AE504F" w:rsidRPr="008141CE" w:rsidRDefault="008141CE" w:rsidP="008141CE">
            <w:pPr>
              <w:jc w:val="center"/>
              <w:rPr>
                <w:b/>
              </w:rPr>
            </w:pPr>
            <w:r w:rsidRPr="008141CE">
              <w:rPr>
                <w:b/>
              </w:rPr>
              <w:t>FELKÉSZÍTŐ HÁZASPÁROK</w:t>
            </w:r>
          </w:p>
        </w:tc>
        <w:tc>
          <w:tcPr>
            <w:tcW w:w="4394" w:type="dxa"/>
            <w:vAlign w:val="center"/>
          </w:tcPr>
          <w:p w14:paraId="6DFCABAE" w14:textId="77777777" w:rsidR="00AE504F" w:rsidRPr="008141CE" w:rsidRDefault="008141CE" w:rsidP="008141CE">
            <w:pPr>
              <w:jc w:val="center"/>
              <w:rPr>
                <w:b/>
              </w:rPr>
            </w:pPr>
            <w:r w:rsidRPr="008141CE">
              <w:rPr>
                <w:b/>
              </w:rPr>
              <w:t>TÉMA</w:t>
            </w:r>
          </w:p>
        </w:tc>
        <w:tc>
          <w:tcPr>
            <w:tcW w:w="4678" w:type="dxa"/>
            <w:vAlign w:val="center"/>
          </w:tcPr>
          <w:p w14:paraId="115332CB" w14:textId="77777777" w:rsidR="00AE504F" w:rsidRPr="00D529BA" w:rsidRDefault="00D529BA" w:rsidP="00D529BA">
            <w:pPr>
              <w:jc w:val="center"/>
              <w:rPr>
                <w:b/>
              </w:rPr>
            </w:pPr>
            <w:r w:rsidRPr="00D529BA">
              <w:rPr>
                <w:b/>
              </w:rPr>
              <w:t>GONDOLAT</w:t>
            </w:r>
          </w:p>
        </w:tc>
      </w:tr>
      <w:tr w:rsidR="00AE504F" w14:paraId="18A066B8" w14:textId="77777777" w:rsidTr="00FD128F">
        <w:trPr>
          <w:trHeight w:val="632"/>
        </w:trPr>
        <w:tc>
          <w:tcPr>
            <w:tcW w:w="498" w:type="dxa"/>
            <w:vAlign w:val="center"/>
          </w:tcPr>
          <w:p w14:paraId="32D5758E" w14:textId="77777777" w:rsidR="00AE504F" w:rsidRPr="00CA7413" w:rsidRDefault="008141CE" w:rsidP="008141CE">
            <w:pPr>
              <w:jc w:val="center"/>
              <w:rPr>
                <w:b/>
              </w:rPr>
            </w:pPr>
            <w:r w:rsidRPr="00CA7413">
              <w:rPr>
                <w:b/>
              </w:rPr>
              <w:t>1.</w:t>
            </w:r>
          </w:p>
        </w:tc>
        <w:tc>
          <w:tcPr>
            <w:tcW w:w="2126" w:type="dxa"/>
            <w:vAlign w:val="center"/>
          </w:tcPr>
          <w:p w14:paraId="420B98AF" w14:textId="5BB99FB7" w:rsidR="00AE504F" w:rsidRDefault="008141CE" w:rsidP="00113273">
            <w:pPr>
              <w:jc w:val="center"/>
            </w:pPr>
            <w:r>
              <w:t>202</w:t>
            </w:r>
            <w:r w:rsidR="001718E2">
              <w:t>4</w:t>
            </w:r>
            <w:r>
              <w:t xml:space="preserve">. február </w:t>
            </w:r>
            <w:r w:rsidR="00FD128F">
              <w:t>5.</w:t>
            </w:r>
          </w:p>
        </w:tc>
        <w:tc>
          <w:tcPr>
            <w:tcW w:w="2268" w:type="dxa"/>
            <w:vAlign w:val="center"/>
          </w:tcPr>
          <w:p w14:paraId="51ED5215" w14:textId="77777777" w:rsidR="00AE504F" w:rsidRDefault="008141CE" w:rsidP="00113273">
            <w:pPr>
              <w:jc w:val="center"/>
            </w:pPr>
            <w:r>
              <w:t>József atya</w:t>
            </w:r>
          </w:p>
        </w:tc>
        <w:tc>
          <w:tcPr>
            <w:tcW w:w="4394" w:type="dxa"/>
            <w:vAlign w:val="center"/>
          </w:tcPr>
          <w:p w14:paraId="1872C7AC" w14:textId="77777777" w:rsidR="00AE504F" w:rsidRDefault="00113273" w:rsidP="00113273">
            <w:pPr>
              <w:jc w:val="center"/>
            </w:pPr>
            <w:r>
              <w:t>A jegyespárok és a jegyesfelkészítők bemutatkozása</w:t>
            </w:r>
            <w:r w:rsidR="00946086">
              <w:t xml:space="preserve"> és bevezető</w:t>
            </w:r>
          </w:p>
        </w:tc>
        <w:tc>
          <w:tcPr>
            <w:tcW w:w="4678" w:type="dxa"/>
          </w:tcPr>
          <w:p w14:paraId="0662D560" w14:textId="77777777" w:rsidR="00AE504F" w:rsidRPr="002546FA" w:rsidRDefault="00CF7402" w:rsidP="00CF7402">
            <w:pPr>
              <w:jc w:val="both"/>
              <w:rPr>
                <w:sz w:val="18"/>
                <w:szCs w:val="18"/>
              </w:rPr>
            </w:pPr>
            <w:r w:rsidRPr="002546FA">
              <w:rPr>
                <w:color w:val="333333"/>
                <w:sz w:val="18"/>
                <w:szCs w:val="18"/>
                <w:shd w:val="clear" w:color="auto" w:fill="FFFFFF"/>
              </w:rPr>
              <w:t>„</w:t>
            </w:r>
            <w:r w:rsidR="00D3186B" w:rsidRPr="002546FA">
              <w:rPr>
                <w:color w:val="333333"/>
                <w:sz w:val="18"/>
                <w:szCs w:val="18"/>
                <w:shd w:val="clear" w:color="auto" w:fill="FFFFFF"/>
              </w:rPr>
              <w:t xml:space="preserve">Ahol </w:t>
            </w:r>
            <w:r w:rsidRPr="002546FA">
              <w:rPr>
                <w:color w:val="333333"/>
                <w:sz w:val="18"/>
                <w:szCs w:val="18"/>
                <w:shd w:val="clear" w:color="auto" w:fill="FFFFFF"/>
              </w:rPr>
              <w:t xml:space="preserve">ugyanis </w:t>
            </w:r>
            <w:r w:rsidR="00D3186B" w:rsidRPr="002546FA">
              <w:rPr>
                <w:color w:val="333333"/>
                <w:sz w:val="18"/>
                <w:szCs w:val="18"/>
                <w:shd w:val="clear" w:color="auto" w:fill="FFFFFF"/>
              </w:rPr>
              <w:t>ketten vagy hárman összegyűlnek a nevemben, ott vagyok közöttük.”</w:t>
            </w:r>
            <w:r w:rsidRPr="002546FA">
              <w:rPr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2546FA">
              <w:rPr>
                <w:color w:val="333333"/>
                <w:sz w:val="18"/>
                <w:szCs w:val="18"/>
                <w:shd w:val="clear" w:color="auto" w:fill="FFFFFF"/>
              </w:rPr>
              <w:t>Mt</w:t>
            </w:r>
            <w:proofErr w:type="spellEnd"/>
            <w:r w:rsidRPr="002546FA">
              <w:rPr>
                <w:color w:val="333333"/>
                <w:sz w:val="18"/>
                <w:szCs w:val="18"/>
                <w:shd w:val="clear" w:color="auto" w:fill="FFFFFF"/>
              </w:rPr>
              <w:t xml:space="preserve"> 18,20</w:t>
            </w:r>
          </w:p>
        </w:tc>
      </w:tr>
      <w:tr w:rsidR="008141CE" w14:paraId="723B2DBE" w14:textId="77777777" w:rsidTr="00FD128F">
        <w:trPr>
          <w:trHeight w:val="555"/>
        </w:trPr>
        <w:tc>
          <w:tcPr>
            <w:tcW w:w="498" w:type="dxa"/>
            <w:vAlign w:val="center"/>
          </w:tcPr>
          <w:p w14:paraId="5C916613" w14:textId="77777777" w:rsidR="008141CE" w:rsidRPr="00CA7413" w:rsidRDefault="008141CE" w:rsidP="008141CE">
            <w:pPr>
              <w:jc w:val="center"/>
              <w:rPr>
                <w:b/>
              </w:rPr>
            </w:pPr>
            <w:r w:rsidRPr="00CA7413">
              <w:rPr>
                <w:b/>
              </w:rPr>
              <w:t>2.</w:t>
            </w:r>
          </w:p>
        </w:tc>
        <w:tc>
          <w:tcPr>
            <w:tcW w:w="2126" w:type="dxa"/>
            <w:vAlign w:val="center"/>
          </w:tcPr>
          <w:p w14:paraId="5105E0CF" w14:textId="274FF1A6" w:rsidR="008141CE" w:rsidRDefault="008141CE" w:rsidP="00113273">
            <w:pPr>
              <w:jc w:val="center"/>
            </w:pPr>
            <w:r>
              <w:t>202</w:t>
            </w:r>
            <w:r w:rsidR="001718E2">
              <w:t>4</w:t>
            </w:r>
            <w:r>
              <w:t>. február 1</w:t>
            </w:r>
            <w:r w:rsidR="00FD128F">
              <w:t>2</w:t>
            </w:r>
            <w:r>
              <w:t>.</w:t>
            </w:r>
          </w:p>
        </w:tc>
        <w:tc>
          <w:tcPr>
            <w:tcW w:w="2268" w:type="dxa"/>
            <w:vAlign w:val="center"/>
          </w:tcPr>
          <w:p w14:paraId="698E5357" w14:textId="4C595E81" w:rsidR="008141CE" w:rsidRDefault="00FD128F" w:rsidP="00113273">
            <w:pPr>
              <w:jc w:val="center"/>
            </w:pPr>
            <w:r>
              <w:t>Selymes Péter és Anita</w:t>
            </w:r>
          </w:p>
        </w:tc>
        <w:tc>
          <w:tcPr>
            <w:tcW w:w="4394" w:type="dxa"/>
            <w:vAlign w:val="center"/>
          </w:tcPr>
          <w:p w14:paraId="14203143" w14:textId="702AB699" w:rsidR="008141CE" w:rsidRDefault="00FD128F" w:rsidP="00113273">
            <w:pPr>
              <w:jc w:val="center"/>
            </w:pPr>
            <w:r>
              <w:t>Építsünk hidat</w:t>
            </w:r>
          </w:p>
        </w:tc>
        <w:tc>
          <w:tcPr>
            <w:tcW w:w="4678" w:type="dxa"/>
          </w:tcPr>
          <w:p w14:paraId="320E8619" w14:textId="28BD2664" w:rsidR="008141CE" w:rsidRPr="002546FA" w:rsidRDefault="00FD128F" w:rsidP="00CF7402">
            <w:pPr>
              <w:jc w:val="both"/>
              <w:rPr>
                <w:sz w:val="18"/>
                <w:szCs w:val="18"/>
              </w:rPr>
            </w:pPr>
            <w:r w:rsidRPr="00D529BA">
              <w:rPr>
                <w:rFonts w:asciiTheme="minorHAnsi" w:eastAsiaTheme="minorHAnsi" w:hAnsiTheme="minorHAnsi" w:cstheme="minorHAnsi"/>
                <w:color w:val="222222"/>
                <w:sz w:val="18"/>
                <w:szCs w:val="18"/>
                <w:shd w:val="clear" w:color="auto" w:fill="FFFFFF"/>
              </w:rPr>
              <w:t xml:space="preserve">„Párbeszédnek kell lennie a házastársak között, és ennek a beszélgetésnek rendszeresnek kell lennie, nem csak kivételes esetben kell létrejönnie. Így kialakul a bizalom légköre.” </w:t>
            </w:r>
            <w:proofErr w:type="spellStart"/>
            <w:r w:rsidRPr="00D529BA">
              <w:rPr>
                <w:rFonts w:asciiTheme="minorHAnsi" w:eastAsiaTheme="minorHAnsi" w:hAnsiTheme="minorHAnsi" w:cstheme="minorHAnsi"/>
                <w:color w:val="222222"/>
                <w:sz w:val="18"/>
                <w:szCs w:val="18"/>
                <w:shd w:val="clear" w:color="auto" w:fill="FFFFFF"/>
              </w:rPr>
              <w:t>Tilmann</w:t>
            </w:r>
            <w:proofErr w:type="spellEnd"/>
            <w:r w:rsidRPr="00D529BA">
              <w:rPr>
                <w:rFonts w:asciiTheme="minorHAnsi" w:eastAsiaTheme="minorHAnsi" w:hAnsiTheme="minorHAnsi" w:cstheme="minorHAnsi"/>
                <w:color w:val="222222"/>
                <w:sz w:val="18"/>
                <w:szCs w:val="18"/>
                <w:shd w:val="clear" w:color="auto" w:fill="FFFFFF"/>
              </w:rPr>
              <w:t xml:space="preserve"> atya</w:t>
            </w:r>
          </w:p>
        </w:tc>
      </w:tr>
      <w:tr w:rsidR="008141CE" w14:paraId="67DE3021" w14:textId="77777777" w:rsidTr="00FD128F">
        <w:trPr>
          <w:trHeight w:val="793"/>
        </w:trPr>
        <w:tc>
          <w:tcPr>
            <w:tcW w:w="498" w:type="dxa"/>
            <w:vAlign w:val="center"/>
          </w:tcPr>
          <w:p w14:paraId="6356C8DC" w14:textId="77777777" w:rsidR="008141CE" w:rsidRPr="00CA7413" w:rsidRDefault="008141CE" w:rsidP="008141CE">
            <w:pPr>
              <w:jc w:val="center"/>
              <w:rPr>
                <w:b/>
              </w:rPr>
            </w:pPr>
            <w:r w:rsidRPr="00CA7413">
              <w:rPr>
                <w:b/>
              </w:rPr>
              <w:t>3.</w:t>
            </w:r>
          </w:p>
        </w:tc>
        <w:tc>
          <w:tcPr>
            <w:tcW w:w="2126" w:type="dxa"/>
            <w:vAlign w:val="center"/>
          </w:tcPr>
          <w:p w14:paraId="13647D10" w14:textId="3DE9E39B" w:rsidR="008141CE" w:rsidRDefault="008141CE" w:rsidP="00113273">
            <w:pPr>
              <w:jc w:val="center"/>
            </w:pPr>
            <w:r>
              <w:t>202</w:t>
            </w:r>
            <w:r w:rsidR="001718E2">
              <w:t>4</w:t>
            </w:r>
            <w:r>
              <w:t xml:space="preserve">. február </w:t>
            </w:r>
            <w:r w:rsidR="00FD128F">
              <w:t>19</w:t>
            </w:r>
            <w:r>
              <w:t>.</w:t>
            </w:r>
          </w:p>
        </w:tc>
        <w:tc>
          <w:tcPr>
            <w:tcW w:w="2268" w:type="dxa"/>
            <w:vAlign w:val="center"/>
          </w:tcPr>
          <w:p w14:paraId="111E79D3" w14:textId="77777777" w:rsidR="008141CE" w:rsidRDefault="00D529BA" w:rsidP="00113273">
            <w:pPr>
              <w:jc w:val="center"/>
            </w:pPr>
            <w:proofErr w:type="spellStart"/>
            <w:r>
              <w:t>Schumicky</w:t>
            </w:r>
            <w:proofErr w:type="spellEnd"/>
            <w:r>
              <w:t xml:space="preserve"> Pál és Enikő</w:t>
            </w:r>
          </w:p>
        </w:tc>
        <w:tc>
          <w:tcPr>
            <w:tcW w:w="4394" w:type="dxa"/>
            <w:vAlign w:val="center"/>
          </w:tcPr>
          <w:p w14:paraId="5934512B" w14:textId="77777777" w:rsidR="008141CE" w:rsidRDefault="00D529BA" w:rsidP="00113273">
            <w:pPr>
              <w:jc w:val="center"/>
            </w:pPr>
            <w:r>
              <w:t>Szeretetnyelvek</w:t>
            </w:r>
          </w:p>
        </w:tc>
        <w:tc>
          <w:tcPr>
            <w:tcW w:w="4678" w:type="dxa"/>
          </w:tcPr>
          <w:p w14:paraId="471ABD55" w14:textId="77777777" w:rsidR="008141CE" w:rsidRPr="002546FA" w:rsidRDefault="00D529BA" w:rsidP="00CF7402">
            <w:pPr>
              <w:pStyle w:val="NormlWeb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2546FA">
              <w:rPr>
                <w:rFonts w:asciiTheme="minorHAnsi" w:hAnsiTheme="minorHAnsi" w:cstheme="minorHAnsi"/>
                <w:sz w:val="18"/>
                <w:szCs w:val="18"/>
                <w:shd w:val="clear" w:color="auto" w:fill="FFFFFF"/>
              </w:rPr>
              <w:t>„A cél az, hogy mindkét fél „beszélje” a másik szeretetnyelvét, és használja azt, amikor az érzéseit akarja kifejezni partnere felé.” Gary Chapman</w:t>
            </w:r>
          </w:p>
        </w:tc>
      </w:tr>
      <w:tr w:rsidR="008141CE" w14:paraId="1FC62D0B" w14:textId="77777777" w:rsidTr="00FD128F">
        <w:trPr>
          <w:trHeight w:val="530"/>
        </w:trPr>
        <w:tc>
          <w:tcPr>
            <w:tcW w:w="498" w:type="dxa"/>
            <w:vAlign w:val="center"/>
          </w:tcPr>
          <w:p w14:paraId="51E9626A" w14:textId="77777777" w:rsidR="008141CE" w:rsidRPr="00CA7413" w:rsidRDefault="008141CE" w:rsidP="008141CE">
            <w:pPr>
              <w:jc w:val="center"/>
              <w:rPr>
                <w:b/>
              </w:rPr>
            </w:pPr>
            <w:r w:rsidRPr="00CA7413">
              <w:rPr>
                <w:b/>
              </w:rPr>
              <w:t>4.</w:t>
            </w:r>
          </w:p>
        </w:tc>
        <w:tc>
          <w:tcPr>
            <w:tcW w:w="2126" w:type="dxa"/>
            <w:vAlign w:val="center"/>
          </w:tcPr>
          <w:p w14:paraId="01716317" w14:textId="74F06A0C" w:rsidR="008141CE" w:rsidRDefault="008141CE" w:rsidP="00113273">
            <w:pPr>
              <w:jc w:val="center"/>
            </w:pPr>
            <w:r>
              <w:t>202</w:t>
            </w:r>
            <w:r w:rsidR="001718E2">
              <w:t>4</w:t>
            </w:r>
            <w:r>
              <w:t>. február 2</w:t>
            </w:r>
            <w:r w:rsidR="00FD128F">
              <w:t>6</w:t>
            </w:r>
            <w:r>
              <w:t>.</w:t>
            </w:r>
          </w:p>
        </w:tc>
        <w:tc>
          <w:tcPr>
            <w:tcW w:w="2268" w:type="dxa"/>
            <w:vAlign w:val="center"/>
          </w:tcPr>
          <w:p w14:paraId="75F31004" w14:textId="6FA6C04A" w:rsidR="008141CE" w:rsidRDefault="00FD128F" w:rsidP="00113273">
            <w:pPr>
              <w:jc w:val="center"/>
            </w:pPr>
            <w:proofErr w:type="spellStart"/>
            <w:r>
              <w:t>Jagicza</w:t>
            </w:r>
            <w:proofErr w:type="spellEnd"/>
            <w:r>
              <w:t xml:space="preserve"> Tamás és Kata</w:t>
            </w:r>
          </w:p>
        </w:tc>
        <w:tc>
          <w:tcPr>
            <w:tcW w:w="4394" w:type="dxa"/>
            <w:vAlign w:val="center"/>
          </w:tcPr>
          <w:p w14:paraId="08BA5F2C" w14:textId="211E627E" w:rsidR="008141CE" w:rsidRDefault="00FD128F" w:rsidP="00113273">
            <w:pPr>
              <w:jc w:val="center"/>
            </w:pPr>
            <w:r>
              <w:t>A család, ahonnan jövünk</w:t>
            </w:r>
          </w:p>
        </w:tc>
        <w:tc>
          <w:tcPr>
            <w:tcW w:w="4678" w:type="dxa"/>
          </w:tcPr>
          <w:p w14:paraId="70E1C16C" w14:textId="0D8F9FBA" w:rsidR="008141CE" w:rsidRPr="002546FA" w:rsidRDefault="006F186F" w:rsidP="00D529BA">
            <w:pPr>
              <w:rPr>
                <w:rFonts w:asciiTheme="minorHAnsi" w:eastAsiaTheme="minorHAnsi" w:hAnsiTheme="minorHAnsi" w:cstheme="minorBidi"/>
                <w:sz w:val="18"/>
                <w:szCs w:val="18"/>
              </w:rPr>
            </w:pPr>
            <w:r w:rsidRPr="006F186F">
              <w:rPr>
                <w:rFonts w:asciiTheme="minorHAnsi" w:eastAsiaTheme="minorHAnsi" w:hAnsiTheme="minorHAnsi" w:cstheme="minorBidi"/>
                <w:sz w:val="18"/>
                <w:szCs w:val="18"/>
              </w:rPr>
              <w:t>"Ezért a férfi elhagyja apját, anyját, a feleségéhez ragaszkodik, és egy test lesz a kettő. Most már többé nem két test, hanem csak egy." (</w:t>
            </w:r>
            <w:proofErr w:type="spellStart"/>
            <w:r w:rsidRPr="006F186F">
              <w:rPr>
                <w:rFonts w:asciiTheme="minorHAnsi" w:eastAsiaTheme="minorHAnsi" w:hAnsiTheme="minorHAnsi" w:cstheme="minorBidi"/>
                <w:sz w:val="18"/>
                <w:szCs w:val="18"/>
              </w:rPr>
              <w:t>Mt</w:t>
            </w:r>
            <w:proofErr w:type="spellEnd"/>
            <w:r w:rsidRPr="006F186F">
              <w:rPr>
                <w:rFonts w:asciiTheme="minorHAnsi" w:eastAsiaTheme="minorHAnsi" w:hAnsiTheme="minorHAnsi" w:cstheme="minorBidi"/>
                <w:sz w:val="18"/>
                <w:szCs w:val="18"/>
              </w:rPr>
              <w:t xml:space="preserve"> 19,5-6)</w:t>
            </w:r>
          </w:p>
        </w:tc>
      </w:tr>
      <w:tr w:rsidR="008141CE" w14:paraId="6784FE77" w14:textId="77777777" w:rsidTr="00FD128F">
        <w:trPr>
          <w:trHeight w:val="680"/>
        </w:trPr>
        <w:tc>
          <w:tcPr>
            <w:tcW w:w="498" w:type="dxa"/>
            <w:vAlign w:val="center"/>
          </w:tcPr>
          <w:p w14:paraId="10BACC8D" w14:textId="77777777" w:rsidR="008141CE" w:rsidRPr="00CA7413" w:rsidRDefault="008141CE" w:rsidP="008141CE">
            <w:pPr>
              <w:jc w:val="center"/>
              <w:rPr>
                <w:b/>
              </w:rPr>
            </w:pPr>
            <w:r w:rsidRPr="00CA7413">
              <w:rPr>
                <w:b/>
              </w:rPr>
              <w:t>5.</w:t>
            </w:r>
          </w:p>
        </w:tc>
        <w:tc>
          <w:tcPr>
            <w:tcW w:w="2126" w:type="dxa"/>
            <w:vAlign w:val="center"/>
          </w:tcPr>
          <w:p w14:paraId="6945F09F" w14:textId="0600C560" w:rsidR="008141CE" w:rsidRDefault="008141CE" w:rsidP="00113273">
            <w:pPr>
              <w:jc w:val="center"/>
            </w:pPr>
            <w:r>
              <w:t>202</w:t>
            </w:r>
            <w:r w:rsidR="001718E2">
              <w:t>4</w:t>
            </w:r>
            <w:r>
              <w:t xml:space="preserve">. március </w:t>
            </w:r>
            <w:r w:rsidR="00FD128F">
              <w:t>4</w:t>
            </w:r>
            <w:r>
              <w:t>.</w:t>
            </w:r>
          </w:p>
        </w:tc>
        <w:tc>
          <w:tcPr>
            <w:tcW w:w="2268" w:type="dxa"/>
            <w:vAlign w:val="center"/>
          </w:tcPr>
          <w:p w14:paraId="3B2CF4D4" w14:textId="77777777" w:rsidR="008141CE" w:rsidRDefault="008141CE" w:rsidP="00113273">
            <w:pPr>
              <w:jc w:val="center"/>
            </w:pPr>
            <w:r>
              <w:t>Pataki János és D</w:t>
            </w:r>
            <w:r w:rsidR="00CA4584">
              <w:t>orottya</w:t>
            </w:r>
          </w:p>
        </w:tc>
        <w:tc>
          <w:tcPr>
            <w:tcW w:w="4394" w:type="dxa"/>
            <w:vAlign w:val="center"/>
          </w:tcPr>
          <w:p w14:paraId="46B94687" w14:textId="77777777" w:rsidR="008141CE" w:rsidRDefault="00113273" w:rsidP="00113273">
            <w:pPr>
              <w:jc w:val="center"/>
            </w:pPr>
            <w:r>
              <w:t>Férfi és női szerepek</w:t>
            </w:r>
          </w:p>
        </w:tc>
        <w:tc>
          <w:tcPr>
            <w:tcW w:w="4678" w:type="dxa"/>
          </w:tcPr>
          <w:p w14:paraId="4CD376E5" w14:textId="77777777" w:rsidR="008141CE" w:rsidRPr="002546FA" w:rsidRDefault="00CF7402" w:rsidP="00CF7402">
            <w:pPr>
              <w:jc w:val="both"/>
              <w:rPr>
                <w:sz w:val="18"/>
                <w:szCs w:val="18"/>
              </w:rPr>
            </w:pPr>
            <w:r w:rsidRPr="002546FA">
              <w:rPr>
                <w:sz w:val="18"/>
                <w:szCs w:val="18"/>
              </w:rPr>
              <w:t xml:space="preserve">„Egyenrangú, egyenjogú, egyformán értékes lehet és legyen is mindenki, de ettől még nem kell egyformává válnunk.” </w:t>
            </w:r>
            <w:proofErr w:type="spellStart"/>
            <w:r w:rsidRPr="002546FA">
              <w:rPr>
                <w:sz w:val="18"/>
                <w:szCs w:val="18"/>
              </w:rPr>
              <w:t>Uzsalyné</w:t>
            </w:r>
            <w:proofErr w:type="spellEnd"/>
            <w:r w:rsidRPr="002546FA">
              <w:rPr>
                <w:sz w:val="18"/>
                <w:szCs w:val="18"/>
              </w:rPr>
              <w:t xml:space="preserve"> Pécsi Rita</w:t>
            </w:r>
          </w:p>
        </w:tc>
      </w:tr>
      <w:tr w:rsidR="008141CE" w14:paraId="1427FE24" w14:textId="77777777" w:rsidTr="00FD128F">
        <w:trPr>
          <w:trHeight w:val="485"/>
        </w:trPr>
        <w:tc>
          <w:tcPr>
            <w:tcW w:w="498" w:type="dxa"/>
            <w:vAlign w:val="center"/>
          </w:tcPr>
          <w:p w14:paraId="7422FBCF" w14:textId="77777777" w:rsidR="008141CE" w:rsidRPr="00CA7413" w:rsidRDefault="008141CE" w:rsidP="008141CE">
            <w:pPr>
              <w:jc w:val="center"/>
              <w:rPr>
                <w:b/>
              </w:rPr>
            </w:pPr>
            <w:r w:rsidRPr="00CA7413">
              <w:rPr>
                <w:b/>
              </w:rPr>
              <w:t>6.</w:t>
            </w:r>
          </w:p>
        </w:tc>
        <w:tc>
          <w:tcPr>
            <w:tcW w:w="2126" w:type="dxa"/>
            <w:vAlign w:val="center"/>
          </w:tcPr>
          <w:p w14:paraId="7D233991" w14:textId="3BB41FB4" w:rsidR="008141CE" w:rsidRDefault="008141CE" w:rsidP="00113273">
            <w:pPr>
              <w:jc w:val="center"/>
            </w:pPr>
            <w:r>
              <w:t>202</w:t>
            </w:r>
            <w:r w:rsidR="001718E2">
              <w:t>4</w:t>
            </w:r>
            <w:r>
              <w:t>. március 1</w:t>
            </w:r>
            <w:r w:rsidR="00FD128F">
              <w:t>1</w:t>
            </w:r>
            <w:r>
              <w:t>.</w:t>
            </w:r>
          </w:p>
        </w:tc>
        <w:tc>
          <w:tcPr>
            <w:tcW w:w="2268" w:type="dxa"/>
            <w:vAlign w:val="center"/>
          </w:tcPr>
          <w:p w14:paraId="4B647C2A" w14:textId="01290EBC" w:rsidR="008141CE" w:rsidRDefault="001718E2" w:rsidP="00113273">
            <w:pPr>
              <w:jc w:val="center"/>
            </w:pPr>
            <w:r>
              <w:t>Pálfi Zsolt és Ági</w:t>
            </w:r>
          </w:p>
        </w:tc>
        <w:tc>
          <w:tcPr>
            <w:tcW w:w="4394" w:type="dxa"/>
            <w:vAlign w:val="center"/>
          </w:tcPr>
          <w:p w14:paraId="284C31EC" w14:textId="77777777" w:rsidR="001718E2" w:rsidRDefault="001718E2" w:rsidP="001718E2">
            <w:pPr>
              <w:jc w:val="center"/>
            </w:pPr>
            <w:r>
              <w:t>Törésvonalak a házasságban, válás,</w:t>
            </w:r>
          </w:p>
          <w:p w14:paraId="68FC4746" w14:textId="0E23EDCC" w:rsidR="008141CE" w:rsidRDefault="001718E2" w:rsidP="001718E2">
            <w:pPr>
              <w:jc w:val="center"/>
            </w:pPr>
            <w:proofErr w:type="spellStart"/>
            <w:r>
              <w:t>újraházasodás</w:t>
            </w:r>
            <w:proofErr w:type="spellEnd"/>
          </w:p>
        </w:tc>
        <w:tc>
          <w:tcPr>
            <w:tcW w:w="4678" w:type="dxa"/>
          </w:tcPr>
          <w:p w14:paraId="3147377A" w14:textId="42424D29" w:rsidR="008141CE" w:rsidRPr="002546FA" w:rsidRDefault="00F01E5C" w:rsidP="00CF7402">
            <w:pPr>
              <w:jc w:val="both"/>
              <w:rPr>
                <w:sz w:val="18"/>
                <w:szCs w:val="18"/>
              </w:rPr>
            </w:pPr>
            <w:r w:rsidRPr="00F01E5C">
              <w:rPr>
                <w:sz w:val="18"/>
                <w:szCs w:val="18"/>
              </w:rPr>
              <w:t xml:space="preserve">„Mózes szívetek keménységére való tekintettel engedte meg nektek, hogy </w:t>
            </w:r>
            <w:proofErr w:type="spellStart"/>
            <w:r w:rsidRPr="00F01E5C">
              <w:rPr>
                <w:sz w:val="18"/>
                <w:szCs w:val="18"/>
              </w:rPr>
              <w:t>elbocsássátok</w:t>
            </w:r>
            <w:proofErr w:type="spellEnd"/>
            <w:r w:rsidRPr="00F01E5C">
              <w:rPr>
                <w:sz w:val="18"/>
                <w:szCs w:val="18"/>
              </w:rPr>
              <w:t xml:space="preserve"> feleségeteket - felelte -, de kezdetben nem így volt.</w:t>
            </w:r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Mt</w:t>
            </w:r>
            <w:proofErr w:type="spellEnd"/>
            <w:r>
              <w:rPr>
                <w:sz w:val="18"/>
                <w:szCs w:val="18"/>
              </w:rPr>
              <w:t xml:space="preserve"> 19.8)</w:t>
            </w:r>
          </w:p>
        </w:tc>
      </w:tr>
      <w:tr w:rsidR="008141CE" w14:paraId="5EBA4516" w14:textId="77777777" w:rsidTr="00FD128F">
        <w:trPr>
          <w:trHeight w:val="507"/>
        </w:trPr>
        <w:tc>
          <w:tcPr>
            <w:tcW w:w="498" w:type="dxa"/>
            <w:vAlign w:val="center"/>
          </w:tcPr>
          <w:p w14:paraId="5D4D751B" w14:textId="77777777" w:rsidR="008141CE" w:rsidRPr="00CA7413" w:rsidRDefault="008141CE" w:rsidP="008141CE">
            <w:pPr>
              <w:jc w:val="center"/>
              <w:rPr>
                <w:b/>
              </w:rPr>
            </w:pPr>
            <w:r w:rsidRPr="00CA7413">
              <w:rPr>
                <w:b/>
              </w:rPr>
              <w:t>7.</w:t>
            </w:r>
          </w:p>
        </w:tc>
        <w:tc>
          <w:tcPr>
            <w:tcW w:w="2126" w:type="dxa"/>
            <w:vAlign w:val="center"/>
          </w:tcPr>
          <w:p w14:paraId="7F927854" w14:textId="5FA1766C" w:rsidR="008141CE" w:rsidRDefault="008141CE" w:rsidP="00113273">
            <w:pPr>
              <w:jc w:val="center"/>
            </w:pPr>
            <w:r>
              <w:t>202</w:t>
            </w:r>
            <w:r w:rsidR="001718E2">
              <w:t>4</w:t>
            </w:r>
            <w:r>
              <w:t xml:space="preserve">. március </w:t>
            </w:r>
            <w:r w:rsidR="00FD128F">
              <w:t>18</w:t>
            </w:r>
            <w:r>
              <w:t>.</w:t>
            </w:r>
          </w:p>
        </w:tc>
        <w:tc>
          <w:tcPr>
            <w:tcW w:w="2268" w:type="dxa"/>
            <w:vAlign w:val="center"/>
          </w:tcPr>
          <w:p w14:paraId="311F2175" w14:textId="33D3252D" w:rsidR="008141CE" w:rsidRDefault="001718E2" w:rsidP="00113273">
            <w:pPr>
              <w:jc w:val="center"/>
            </w:pPr>
            <w:r>
              <w:t>Vígh Mihály és Erika</w:t>
            </w:r>
          </w:p>
        </w:tc>
        <w:tc>
          <w:tcPr>
            <w:tcW w:w="4394" w:type="dxa"/>
            <w:vAlign w:val="center"/>
          </w:tcPr>
          <w:p w14:paraId="1253518F" w14:textId="09602318" w:rsidR="008141CE" w:rsidRDefault="001718E2" w:rsidP="00113273">
            <w:pPr>
              <w:jc w:val="center"/>
            </w:pPr>
            <w:r>
              <w:t>Mindvégig szeretni</w:t>
            </w:r>
          </w:p>
        </w:tc>
        <w:tc>
          <w:tcPr>
            <w:tcW w:w="4678" w:type="dxa"/>
          </w:tcPr>
          <w:p w14:paraId="216C9C70" w14:textId="47575148" w:rsidR="008141CE" w:rsidRPr="002546FA" w:rsidRDefault="001718E2" w:rsidP="006F186F">
            <w:pPr>
              <w:jc w:val="both"/>
              <w:rPr>
                <w:sz w:val="18"/>
                <w:szCs w:val="18"/>
              </w:rPr>
            </w:pPr>
            <w:r w:rsidRPr="002546FA">
              <w:rPr>
                <w:rFonts w:asciiTheme="minorHAnsi" w:hAnsiTheme="minorHAnsi" w:cstheme="minorHAnsi"/>
                <w:sz w:val="18"/>
                <w:szCs w:val="18"/>
              </w:rPr>
              <w:t>„Ha mi szeretjük egymást, akkor Isten közénk jön, és az ő szeretete teljes lesz bennünk.” Lev Tolsztoj</w:t>
            </w:r>
          </w:p>
        </w:tc>
      </w:tr>
      <w:tr w:rsidR="008141CE" w14:paraId="17BECFF8" w14:textId="77777777" w:rsidTr="00FD128F">
        <w:trPr>
          <w:trHeight w:val="557"/>
        </w:trPr>
        <w:tc>
          <w:tcPr>
            <w:tcW w:w="498" w:type="dxa"/>
            <w:vAlign w:val="center"/>
          </w:tcPr>
          <w:p w14:paraId="2AF93303" w14:textId="77777777" w:rsidR="008141CE" w:rsidRPr="00CA7413" w:rsidRDefault="008141CE" w:rsidP="008141CE">
            <w:pPr>
              <w:jc w:val="center"/>
              <w:rPr>
                <w:b/>
              </w:rPr>
            </w:pPr>
            <w:r w:rsidRPr="00CA7413">
              <w:rPr>
                <w:b/>
              </w:rPr>
              <w:t>8.</w:t>
            </w:r>
          </w:p>
        </w:tc>
        <w:tc>
          <w:tcPr>
            <w:tcW w:w="2126" w:type="dxa"/>
            <w:vAlign w:val="center"/>
          </w:tcPr>
          <w:p w14:paraId="3526C1A6" w14:textId="18962CE9" w:rsidR="008141CE" w:rsidRDefault="008141CE" w:rsidP="00113273">
            <w:pPr>
              <w:jc w:val="center"/>
            </w:pPr>
            <w:r>
              <w:t>202</w:t>
            </w:r>
            <w:r w:rsidR="001718E2">
              <w:t>4</w:t>
            </w:r>
            <w:r>
              <w:t>. március 2</w:t>
            </w:r>
            <w:r w:rsidR="00FD128F">
              <w:t>5</w:t>
            </w:r>
            <w:r>
              <w:t>.</w:t>
            </w:r>
          </w:p>
        </w:tc>
        <w:tc>
          <w:tcPr>
            <w:tcW w:w="2268" w:type="dxa"/>
            <w:vAlign w:val="center"/>
          </w:tcPr>
          <w:p w14:paraId="2ADFC2B1" w14:textId="09E6361F" w:rsidR="008141CE" w:rsidRDefault="001718E2" w:rsidP="00113273">
            <w:pPr>
              <w:jc w:val="center"/>
            </w:pPr>
            <w:proofErr w:type="spellStart"/>
            <w:r>
              <w:t>Mervay</w:t>
            </w:r>
            <w:proofErr w:type="spellEnd"/>
            <w:r>
              <w:t xml:space="preserve"> Miklós és Eszter</w:t>
            </w:r>
          </w:p>
        </w:tc>
        <w:tc>
          <w:tcPr>
            <w:tcW w:w="4394" w:type="dxa"/>
            <w:vAlign w:val="center"/>
          </w:tcPr>
          <w:p w14:paraId="653CBB6B" w14:textId="076637C4" w:rsidR="008141CE" w:rsidRDefault="001718E2" w:rsidP="00113273">
            <w:pPr>
              <w:jc w:val="center"/>
            </w:pPr>
            <w:r>
              <w:t>Ketten hármasban</w:t>
            </w:r>
          </w:p>
        </w:tc>
        <w:tc>
          <w:tcPr>
            <w:tcW w:w="4678" w:type="dxa"/>
          </w:tcPr>
          <w:p w14:paraId="3EDD3B07" w14:textId="77777777" w:rsidR="001718E2" w:rsidRPr="006F186F" w:rsidRDefault="001718E2" w:rsidP="001718E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6F186F">
              <w:rPr>
                <w:rFonts w:asciiTheme="minorHAnsi" w:hAnsiTheme="minorHAnsi" w:cstheme="minorHAnsi"/>
                <w:sz w:val="18"/>
                <w:szCs w:val="18"/>
              </w:rPr>
              <w:t>"Ha az Úr nem építi a házat, az építők hiába fáradnak.</w:t>
            </w:r>
          </w:p>
          <w:p w14:paraId="65EEDDC6" w14:textId="482E6245" w:rsidR="008141CE" w:rsidRPr="002546FA" w:rsidRDefault="001718E2" w:rsidP="001718E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6F186F">
              <w:rPr>
                <w:rFonts w:asciiTheme="minorHAnsi" w:hAnsiTheme="minorHAnsi" w:cstheme="minorHAnsi"/>
                <w:sz w:val="18"/>
                <w:szCs w:val="18"/>
              </w:rPr>
              <w:t>Hogyha az Úr nem őrzi a várost, az őr hiába őrködik fölötte." (Zsolt 127,1)</w:t>
            </w:r>
          </w:p>
        </w:tc>
      </w:tr>
      <w:tr w:rsidR="008141CE" w14:paraId="1F1A4BF5" w14:textId="77777777" w:rsidTr="00FD128F">
        <w:trPr>
          <w:trHeight w:val="680"/>
        </w:trPr>
        <w:tc>
          <w:tcPr>
            <w:tcW w:w="498" w:type="dxa"/>
            <w:vAlign w:val="center"/>
          </w:tcPr>
          <w:p w14:paraId="0E3D2B2C" w14:textId="77777777" w:rsidR="008141CE" w:rsidRPr="00CA7413" w:rsidRDefault="008141CE" w:rsidP="008141CE">
            <w:pPr>
              <w:jc w:val="center"/>
              <w:rPr>
                <w:b/>
              </w:rPr>
            </w:pPr>
            <w:r w:rsidRPr="00CA7413">
              <w:rPr>
                <w:b/>
              </w:rPr>
              <w:t>9.</w:t>
            </w:r>
          </w:p>
        </w:tc>
        <w:tc>
          <w:tcPr>
            <w:tcW w:w="2126" w:type="dxa"/>
            <w:vAlign w:val="center"/>
          </w:tcPr>
          <w:p w14:paraId="5BADF4CD" w14:textId="5C8BEC87" w:rsidR="008141CE" w:rsidRDefault="00113273" w:rsidP="00113273">
            <w:pPr>
              <w:jc w:val="center"/>
            </w:pPr>
            <w:r>
              <w:t>202</w:t>
            </w:r>
            <w:r w:rsidR="001718E2">
              <w:t>4</w:t>
            </w:r>
            <w:r>
              <w:t xml:space="preserve">. április </w:t>
            </w:r>
            <w:r w:rsidR="001718E2">
              <w:t>8</w:t>
            </w:r>
            <w:r>
              <w:t>.</w:t>
            </w:r>
          </w:p>
        </w:tc>
        <w:tc>
          <w:tcPr>
            <w:tcW w:w="2268" w:type="dxa"/>
            <w:vAlign w:val="center"/>
          </w:tcPr>
          <w:p w14:paraId="3B9530B1" w14:textId="64E8D889" w:rsidR="008141CE" w:rsidRDefault="001718E2" w:rsidP="00113273">
            <w:pPr>
              <w:jc w:val="center"/>
            </w:pPr>
            <w:r>
              <w:t>József atya</w:t>
            </w:r>
          </w:p>
        </w:tc>
        <w:tc>
          <w:tcPr>
            <w:tcW w:w="4394" w:type="dxa"/>
            <w:vAlign w:val="center"/>
          </w:tcPr>
          <w:p w14:paraId="6579D66F" w14:textId="4BF66E5A" w:rsidR="008141CE" w:rsidRDefault="001718E2" w:rsidP="00113273">
            <w:pPr>
              <w:jc w:val="center"/>
            </w:pPr>
            <w:r>
              <w:t>18 óra szentmise a jegyesekért, majd a házasság szertartásának átbeszélése</w:t>
            </w:r>
          </w:p>
        </w:tc>
        <w:tc>
          <w:tcPr>
            <w:tcW w:w="4678" w:type="dxa"/>
          </w:tcPr>
          <w:p w14:paraId="0E243BE4" w14:textId="276FDE07" w:rsidR="008141CE" w:rsidRPr="002546FA" w:rsidRDefault="001718E2" w:rsidP="00CF7402">
            <w:pPr>
              <w:jc w:val="both"/>
              <w:rPr>
                <w:sz w:val="18"/>
                <w:szCs w:val="18"/>
              </w:rPr>
            </w:pPr>
            <w:r w:rsidRPr="002546FA">
              <w:rPr>
                <w:sz w:val="18"/>
                <w:szCs w:val="18"/>
              </w:rPr>
              <w:t xml:space="preserve">„Két ember jön be a templomba, két fiatal térdel az oltár elé, és egy entitás áll fel, egy házaspár lép ki az ajtaján.” </w:t>
            </w:r>
            <w:proofErr w:type="spellStart"/>
            <w:r w:rsidRPr="002546FA">
              <w:rPr>
                <w:sz w:val="18"/>
                <w:szCs w:val="18"/>
              </w:rPr>
              <w:t>Böjte</w:t>
            </w:r>
            <w:proofErr w:type="spellEnd"/>
            <w:r w:rsidRPr="002546FA">
              <w:rPr>
                <w:sz w:val="18"/>
                <w:szCs w:val="18"/>
              </w:rPr>
              <w:t xml:space="preserve"> Csaba</w:t>
            </w:r>
          </w:p>
        </w:tc>
      </w:tr>
      <w:tr w:rsidR="001718E2" w14:paraId="779DBCD6" w14:textId="77777777" w:rsidTr="00FD128F">
        <w:trPr>
          <w:trHeight w:val="680"/>
        </w:trPr>
        <w:tc>
          <w:tcPr>
            <w:tcW w:w="498" w:type="dxa"/>
            <w:vAlign w:val="center"/>
          </w:tcPr>
          <w:p w14:paraId="5FC91C61" w14:textId="0324269D" w:rsidR="001718E2" w:rsidRPr="00CA7413" w:rsidRDefault="001718E2" w:rsidP="008141CE">
            <w:pPr>
              <w:jc w:val="center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2126" w:type="dxa"/>
            <w:vAlign w:val="center"/>
          </w:tcPr>
          <w:p w14:paraId="41529931" w14:textId="747CDBA1" w:rsidR="001718E2" w:rsidRDefault="001718E2" w:rsidP="00113273">
            <w:pPr>
              <w:jc w:val="center"/>
            </w:pPr>
          </w:p>
        </w:tc>
        <w:tc>
          <w:tcPr>
            <w:tcW w:w="2268" w:type="dxa"/>
            <w:vAlign w:val="center"/>
          </w:tcPr>
          <w:p w14:paraId="18CBD27B" w14:textId="77777777" w:rsidR="001718E2" w:rsidRDefault="001718E2" w:rsidP="00113273">
            <w:pPr>
              <w:jc w:val="center"/>
            </w:pPr>
          </w:p>
        </w:tc>
        <w:tc>
          <w:tcPr>
            <w:tcW w:w="4394" w:type="dxa"/>
            <w:vAlign w:val="center"/>
          </w:tcPr>
          <w:p w14:paraId="5E567ED1" w14:textId="1B738933" w:rsidR="001718E2" w:rsidRDefault="001718E2" w:rsidP="00113273">
            <w:pPr>
              <w:jc w:val="center"/>
            </w:pPr>
            <w:r>
              <w:t>Családlátogatás egyéni beosztás szerint</w:t>
            </w:r>
          </w:p>
        </w:tc>
        <w:tc>
          <w:tcPr>
            <w:tcW w:w="4678" w:type="dxa"/>
          </w:tcPr>
          <w:p w14:paraId="374BF25D" w14:textId="34DCBF21" w:rsidR="001718E2" w:rsidRDefault="001718E2" w:rsidP="00CF7402">
            <w:pPr>
              <w:jc w:val="both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„</w:t>
            </w:r>
            <w:r w:rsidRPr="002546FA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Nagyon szép, ha vendégségbe tudjuk hívni barátainkat, rokonainkat. Ilyenkor ünneplőbe öltöztetjük otthonunkat, ünneppé válik az alkalom.</w:t>
            </w: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” </w:t>
            </w:r>
            <w:proofErr w:type="spellStart"/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Tilmann</w:t>
            </w:r>
            <w:proofErr w:type="spellEnd"/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 atya</w:t>
            </w:r>
          </w:p>
        </w:tc>
      </w:tr>
    </w:tbl>
    <w:p w14:paraId="62D96E30" w14:textId="77777777" w:rsidR="00AE504F" w:rsidRDefault="00AE504F" w:rsidP="00AE504F"/>
    <w:p w14:paraId="4A650A1E" w14:textId="77777777" w:rsidR="00946086" w:rsidRDefault="006F1C38">
      <w:r w:rsidRPr="007C1281">
        <w:rPr>
          <w:b/>
        </w:rPr>
        <w:t>Információ</w:t>
      </w:r>
      <w:r>
        <w:t xml:space="preserve">: </w:t>
      </w:r>
      <w:proofErr w:type="spellStart"/>
      <w:r>
        <w:t>Kelényi</w:t>
      </w:r>
      <w:proofErr w:type="spellEnd"/>
      <w:r>
        <w:t xml:space="preserve"> T. József atya</w:t>
      </w:r>
      <w:r w:rsidR="007C1281">
        <w:t xml:space="preserve"> (30/689-3190) és Selymes Anita (70/637-9853)</w:t>
      </w:r>
    </w:p>
    <w:sectPr w:rsidR="00946086" w:rsidSect="00A8705C">
      <w:pgSz w:w="16838" w:h="11906" w:orient="landscape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C7133" w14:textId="77777777" w:rsidR="00A8705C" w:rsidRDefault="00A8705C" w:rsidP="00FA61BA">
      <w:pPr>
        <w:spacing w:after="0" w:line="240" w:lineRule="auto"/>
      </w:pPr>
      <w:r>
        <w:separator/>
      </w:r>
    </w:p>
  </w:endnote>
  <w:endnote w:type="continuationSeparator" w:id="0">
    <w:p w14:paraId="7311C955" w14:textId="77777777" w:rsidR="00A8705C" w:rsidRDefault="00A8705C" w:rsidP="00FA6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89442D" w14:textId="77777777" w:rsidR="00A8705C" w:rsidRDefault="00A8705C" w:rsidP="00FA61BA">
      <w:pPr>
        <w:spacing w:after="0" w:line="240" w:lineRule="auto"/>
      </w:pPr>
      <w:r>
        <w:separator/>
      </w:r>
    </w:p>
  </w:footnote>
  <w:footnote w:type="continuationSeparator" w:id="0">
    <w:p w14:paraId="3B8EF833" w14:textId="77777777" w:rsidR="00A8705C" w:rsidRDefault="00A8705C" w:rsidP="00FA61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04F"/>
    <w:rsid w:val="00051852"/>
    <w:rsid w:val="000A7ECC"/>
    <w:rsid w:val="00113273"/>
    <w:rsid w:val="001354E6"/>
    <w:rsid w:val="001718E2"/>
    <w:rsid w:val="0025395B"/>
    <w:rsid w:val="002546FA"/>
    <w:rsid w:val="0029404E"/>
    <w:rsid w:val="003B46DF"/>
    <w:rsid w:val="004011B0"/>
    <w:rsid w:val="00474349"/>
    <w:rsid w:val="005828E8"/>
    <w:rsid w:val="005A0F68"/>
    <w:rsid w:val="00615A4B"/>
    <w:rsid w:val="006373E9"/>
    <w:rsid w:val="006F186F"/>
    <w:rsid w:val="006F1C38"/>
    <w:rsid w:val="00733270"/>
    <w:rsid w:val="00795655"/>
    <w:rsid w:val="007C1281"/>
    <w:rsid w:val="007E534D"/>
    <w:rsid w:val="007E7926"/>
    <w:rsid w:val="008141CE"/>
    <w:rsid w:val="00946086"/>
    <w:rsid w:val="009549F5"/>
    <w:rsid w:val="00A24726"/>
    <w:rsid w:val="00A8705C"/>
    <w:rsid w:val="00AA31FD"/>
    <w:rsid w:val="00AE504F"/>
    <w:rsid w:val="00CA4584"/>
    <w:rsid w:val="00CA7413"/>
    <w:rsid w:val="00CF7402"/>
    <w:rsid w:val="00D3186B"/>
    <w:rsid w:val="00D529BA"/>
    <w:rsid w:val="00F01E5C"/>
    <w:rsid w:val="00FA61BA"/>
    <w:rsid w:val="00FD1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77464"/>
  <w15:chartTrackingRefBased/>
  <w15:docId w15:val="{9B2D8E34-BC5B-4837-B9B4-B1CE70202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E504F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AE50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orszma">
    <w:name w:val="line number"/>
    <w:basedOn w:val="Bekezdsalapbettpusa"/>
    <w:uiPriority w:val="99"/>
    <w:semiHidden/>
    <w:unhideWhenUsed/>
    <w:rsid w:val="00AE504F"/>
  </w:style>
  <w:style w:type="paragraph" w:styleId="NormlWeb">
    <w:name w:val="Normal (Web)"/>
    <w:basedOn w:val="Norml"/>
    <w:uiPriority w:val="99"/>
    <w:unhideWhenUsed/>
    <w:rsid w:val="007956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FA61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A61BA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FA61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A61B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9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1A8D5-E3DA-475E-80F2-C6CC45ECD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O365 felhasználó</cp:lastModifiedBy>
  <cp:revision>2</cp:revision>
  <dcterms:created xsi:type="dcterms:W3CDTF">2024-01-26T14:25:00Z</dcterms:created>
  <dcterms:modified xsi:type="dcterms:W3CDTF">2024-01-26T14:25:00Z</dcterms:modified>
</cp:coreProperties>
</file>