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10728" w:rsidRDefault="00935011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4"/>
          <w:szCs w:val="24"/>
        </w:rPr>
        <w:t>Mi, a zsámbéki egyházközség Ferenc pápa által meghirdetett szinódusi folyamatra a következő ajánlásokat és véleményeket gyűjtöttük össze.</w:t>
      </w:r>
    </w:p>
    <w:p w14:paraId="00000002" w14:textId="77777777" w:rsidR="00810728" w:rsidRDefault="0081072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03" w14:textId="77777777" w:rsidR="00810728" w:rsidRDefault="00935011">
      <w:pPr>
        <w:shd w:val="clear" w:color="auto" w:fill="F8F9FA"/>
        <w:spacing w:before="240" w:after="240" w:line="240" w:lineRule="auto"/>
        <w:ind w:left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color w:val="202124"/>
          <w:sz w:val="24"/>
          <w:szCs w:val="24"/>
        </w:rPr>
        <w:t>"Szemlélni Krisztus arcát, és pedig Máriával együtt szemlélni - ez az a program, amelyet a harmadik évezred hajnalán az Egyháznak adtam, amikor arra szólítottam föl, hogy az új evangelizáció lelkesedésével evezzen a mélyre a történelem tengerén."  (Szent I</w:t>
      </w:r>
      <w:r>
        <w:rPr>
          <w:rFonts w:ascii="Arial" w:eastAsia="Arial" w:hAnsi="Arial" w:cs="Arial"/>
          <w:i/>
          <w:color w:val="202124"/>
          <w:sz w:val="24"/>
          <w:szCs w:val="24"/>
        </w:rPr>
        <w:t>I. János Pál)</w:t>
      </w:r>
    </w:p>
    <w:p w14:paraId="00000004" w14:textId="77777777" w:rsidR="00810728" w:rsidRDefault="0093501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A zsámbéki plébánia különleges helyzetben van, mert </w:t>
      </w:r>
      <w:proofErr w:type="gramStart"/>
      <w:r>
        <w:rPr>
          <w:rFonts w:ascii="Arial" w:eastAsia="Arial" w:hAnsi="Arial" w:cs="Arial"/>
          <w:color w:val="000000"/>
        </w:rPr>
        <w:t>szerzetes rendi</w:t>
      </w:r>
      <w:proofErr w:type="gramEnd"/>
      <w:r>
        <w:rPr>
          <w:rFonts w:ascii="Arial" w:eastAsia="Arial" w:hAnsi="Arial" w:cs="Arial"/>
          <w:color w:val="000000"/>
        </w:rPr>
        <w:t xml:space="preserve"> plébánia, amely termékeny, gyümölcsöző, mert</w:t>
      </w:r>
    </w:p>
    <w:p w14:paraId="00000005" w14:textId="77777777" w:rsidR="00810728" w:rsidRDefault="00935011">
      <w:pPr>
        <w:numPr>
          <w:ilvl w:val="0"/>
          <w:numId w:val="1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Erőteljes összefüggés látható, hogy azokon a plébániákon, ahol szerzetesrendek is vannak, illetve részt vesznek a mindennapi élet</w:t>
      </w:r>
      <w:r>
        <w:rPr>
          <w:rFonts w:ascii="Arial" w:eastAsia="Arial" w:hAnsi="Arial" w:cs="Arial"/>
          <w:color w:val="000000"/>
        </w:rPr>
        <w:t xml:space="preserve">ben és természetesen a </w:t>
      </w:r>
      <w:proofErr w:type="gramStart"/>
      <w:r>
        <w:rPr>
          <w:rFonts w:ascii="Arial" w:eastAsia="Arial" w:hAnsi="Arial" w:cs="Arial"/>
          <w:color w:val="000000"/>
        </w:rPr>
        <w:t>liturgiában</w:t>
      </w:r>
      <w:proofErr w:type="gramEnd"/>
      <w:r>
        <w:rPr>
          <w:rFonts w:ascii="Arial" w:eastAsia="Arial" w:hAnsi="Arial" w:cs="Arial"/>
          <w:color w:val="000000"/>
        </w:rPr>
        <w:t>, az egyházközség kiszínesedik és a hívők közelebb kerülhetnek a rendi közösségekhez, nem lesz számukra idegen ez a forma, hanem az életük részévé lesz és büszkén tekintenek rájuk.</w:t>
      </w:r>
    </w:p>
    <w:p w14:paraId="00000006" w14:textId="77777777" w:rsidR="00810728" w:rsidRDefault="00935011">
      <w:pPr>
        <w:numPr>
          <w:ilvl w:val="0"/>
          <w:numId w:val="1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Gondolkozz </w:t>
      </w:r>
      <w:proofErr w:type="gramStart"/>
      <w:r>
        <w:rPr>
          <w:rFonts w:ascii="Arial" w:eastAsia="Arial" w:hAnsi="Arial" w:cs="Arial"/>
          <w:b/>
          <w:color w:val="000000"/>
        </w:rPr>
        <w:t>globálisan</w:t>
      </w:r>
      <w:proofErr w:type="gramEnd"/>
      <w:r>
        <w:rPr>
          <w:rFonts w:ascii="Arial" w:eastAsia="Arial" w:hAnsi="Arial" w:cs="Arial"/>
          <w:b/>
          <w:color w:val="000000"/>
        </w:rPr>
        <w:t>, cselekedj lokálisa</w:t>
      </w:r>
      <w:r>
        <w:rPr>
          <w:rFonts w:ascii="Arial" w:eastAsia="Arial" w:hAnsi="Arial" w:cs="Arial"/>
          <w:b/>
          <w:color w:val="000000"/>
        </w:rPr>
        <w:t>n! A rendi közösségek kiváló példái ennek.</w:t>
      </w:r>
    </w:p>
    <w:p w14:paraId="00000007" w14:textId="77777777" w:rsidR="00810728" w:rsidRDefault="00935011">
      <w:pPr>
        <w:numPr>
          <w:ilvl w:val="0"/>
          <w:numId w:val="1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szerzetesrendek jelenléte alapvetően meghatározza a </w:t>
      </w:r>
      <w:proofErr w:type="gramStart"/>
      <w:r>
        <w:rPr>
          <w:rFonts w:ascii="Arial" w:eastAsia="Arial" w:hAnsi="Arial" w:cs="Arial"/>
          <w:color w:val="000000"/>
        </w:rPr>
        <w:t>liturgiát</w:t>
      </w:r>
      <w:proofErr w:type="gramEnd"/>
      <w:r>
        <w:rPr>
          <w:rFonts w:ascii="Arial" w:eastAsia="Arial" w:hAnsi="Arial" w:cs="Arial"/>
          <w:color w:val="000000"/>
        </w:rPr>
        <w:t>, amelynek számos előnye van, mint pl. állandóság, kiszámíthatóság, színvonal megtartása. Ugyanakkor az is látható, hogy kevesebb tér marad az ettől e</w:t>
      </w:r>
      <w:r>
        <w:rPr>
          <w:rFonts w:ascii="Arial" w:eastAsia="Arial" w:hAnsi="Arial" w:cs="Arial"/>
          <w:color w:val="000000"/>
        </w:rPr>
        <w:t xml:space="preserve">ltérő </w:t>
      </w:r>
      <w:proofErr w:type="gramStart"/>
      <w:r>
        <w:rPr>
          <w:rFonts w:ascii="Arial" w:eastAsia="Arial" w:hAnsi="Arial" w:cs="Arial"/>
          <w:color w:val="000000"/>
        </w:rPr>
        <w:t>liturgiára</w:t>
      </w:r>
      <w:proofErr w:type="gramEnd"/>
      <w:r>
        <w:rPr>
          <w:rFonts w:ascii="Arial" w:eastAsia="Arial" w:hAnsi="Arial" w:cs="Arial"/>
          <w:color w:val="000000"/>
        </w:rPr>
        <w:t>, amely problémát jelenthet az egyházközségek egyes rétegei számára pl. fiatalok, akik inkább elpártolnak olyan plébániákra, ahol az ő korosztályuknak jobban megfelelő liturgikus elemek is vannak.</w:t>
      </w:r>
    </w:p>
    <w:p w14:paraId="00000008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color w:val="666666"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EGYSÉG</w:t>
      </w:r>
    </w:p>
    <w:p w14:paraId="00000009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Kerüljön közelebb egymáshoz az egyhá</w:t>
      </w:r>
      <w:r>
        <w:rPr>
          <w:rFonts w:ascii="Arial" w:eastAsia="Arial" w:hAnsi="Arial" w:cs="Arial"/>
          <w:color w:val="000000"/>
        </w:rPr>
        <w:t xml:space="preserve">z vezetése, a papok és a hívek. </w:t>
      </w:r>
      <w:r>
        <w:rPr>
          <w:rFonts w:ascii="Arial" w:eastAsia="Arial" w:hAnsi="Arial" w:cs="Arial"/>
          <w:b/>
          <w:color w:val="000000"/>
        </w:rPr>
        <w:t>A nyáj és a pásztor az Egyház minden szintjén haladjon együtt. Az Egyháznak legyenek “bárányszagú” pásztorai.</w:t>
      </w:r>
    </w:p>
    <w:p w14:paraId="0000000A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Legyen az Egyház kevésbé megosztó. Senkit se hagyjon hátra. Azokat sem, akik ragaszkodnak hagyományokhoz (pl. zsinat előtti </w:t>
      </w:r>
      <w:proofErr w:type="gramStart"/>
      <w:r>
        <w:rPr>
          <w:rFonts w:ascii="Arial" w:eastAsia="Arial" w:hAnsi="Arial" w:cs="Arial"/>
          <w:color w:val="000000"/>
        </w:rPr>
        <w:t>liturgia</w:t>
      </w:r>
      <w:proofErr w:type="gramEnd"/>
      <w:r>
        <w:rPr>
          <w:rFonts w:ascii="Arial" w:eastAsia="Arial" w:hAnsi="Arial" w:cs="Arial"/>
          <w:color w:val="000000"/>
        </w:rPr>
        <w:t>), és azokat sem, akik az új lelkiségi utakat keresik. Ne csak a "beavatottaké" legyen, hanem legyen képes bevonzani a "pass</w:t>
      </w:r>
      <w:r>
        <w:rPr>
          <w:rFonts w:ascii="Arial" w:eastAsia="Arial" w:hAnsi="Arial" w:cs="Arial"/>
          <w:color w:val="000000"/>
        </w:rPr>
        <w:t>zív" keresztényeket is. A „magam módján vallásos vagyok” embereket vezessük vissza a forráshoz. Az egyház legyen közvetlen és érthető.</w:t>
      </w:r>
    </w:p>
    <w:p w14:paraId="0000000B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Az Egyház jövője elsősorban a jövő nemzedékeire kell, hogy építsen. </w:t>
      </w:r>
      <w:r>
        <w:rPr>
          <w:rFonts w:ascii="Arial" w:eastAsia="Arial" w:hAnsi="Arial" w:cs="Arial"/>
          <w:b/>
          <w:color w:val="000000"/>
        </w:rPr>
        <w:t>Legyen képes a gyerekeket, fiatalokat megszólítani, b</w:t>
      </w:r>
      <w:r>
        <w:rPr>
          <w:rFonts w:ascii="Arial" w:eastAsia="Arial" w:hAnsi="Arial" w:cs="Arial"/>
          <w:b/>
          <w:color w:val="000000"/>
        </w:rPr>
        <w:t>evonzani.</w:t>
      </w:r>
    </w:p>
    <w:p w14:paraId="0000000C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digitális világban sem nélkülözhetjük a jelenléti-közösségi alkalmakat.</w:t>
      </w:r>
    </w:p>
    <w:p w14:paraId="0000000D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Tudatosítsuk, hogy</w:t>
      </w:r>
      <w:r>
        <w:rPr>
          <w:rFonts w:ascii="Arial" w:eastAsia="Arial" w:hAnsi="Arial" w:cs="Arial"/>
          <w:b/>
          <w:color w:val="000000"/>
        </w:rPr>
        <w:t xml:space="preserve"> az Egyházban mindenkinek személyre szabott szerepe, feladata van.</w:t>
      </w:r>
      <w:r>
        <w:rPr>
          <w:rFonts w:ascii="Arial" w:eastAsia="Arial" w:hAnsi="Arial" w:cs="Arial"/>
          <w:color w:val="000000"/>
        </w:rPr>
        <w:t xml:space="preserve"> Fontos a hívek </w:t>
      </w:r>
      <w:proofErr w:type="gramStart"/>
      <w:r>
        <w:rPr>
          <w:rFonts w:ascii="Arial" w:eastAsia="Arial" w:hAnsi="Arial" w:cs="Arial"/>
          <w:color w:val="000000"/>
        </w:rPr>
        <w:t>aktív</w:t>
      </w:r>
      <w:proofErr w:type="gramEnd"/>
      <w:r>
        <w:rPr>
          <w:rFonts w:ascii="Arial" w:eastAsia="Arial" w:hAnsi="Arial" w:cs="Arial"/>
          <w:color w:val="000000"/>
        </w:rPr>
        <w:t xml:space="preserve"> bevonása az Egyházba, hogy aktív résztvevők legyenek, ne kívülálló</w:t>
      </w:r>
      <w:r>
        <w:rPr>
          <w:rFonts w:ascii="Arial" w:eastAsia="Arial" w:hAnsi="Arial" w:cs="Arial"/>
          <w:color w:val="000000"/>
        </w:rPr>
        <w:t>k. Mindenki adja hozzá azt a talentumát, amivel a Közösséget előbbre viszi. Minden megkereszteltnek kötelessége az evangelizáció, ha másként nem, akkor az áldozatos, példaadó életével.</w:t>
      </w:r>
    </w:p>
    <w:p w14:paraId="0000000E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Házaspároknak és családoknak, mint legkisebb közösségeknek felkarolása </w:t>
      </w:r>
      <w:r>
        <w:rPr>
          <w:rFonts w:ascii="Arial" w:eastAsia="Arial" w:hAnsi="Arial" w:cs="Arial"/>
          <w:color w:val="000000"/>
        </w:rPr>
        <w:t>és szerepüknek növelése.</w:t>
      </w:r>
    </w:p>
    <w:p w14:paraId="0000000F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Ügyelni kell, hogy a szinódusi folyamat ne okozzon további </w:t>
      </w:r>
      <w:proofErr w:type="spellStart"/>
      <w:r>
        <w:rPr>
          <w:rFonts w:ascii="Arial" w:eastAsia="Arial" w:hAnsi="Arial" w:cs="Arial"/>
          <w:color w:val="000000"/>
        </w:rPr>
        <w:t>elvilágiasodást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deszakralizálást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00000010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 szinódus legyen alkalom önvizsgálatra. Szembe kell nézni a bűnökkel. Kiengesztelődésre van szükség, az áldozatok </w:t>
      </w:r>
      <w:proofErr w:type="gramStart"/>
      <w:r>
        <w:rPr>
          <w:rFonts w:ascii="Arial" w:eastAsia="Arial" w:hAnsi="Arial" w:cs="Arial"/>
          <w:b/>
          <w:color w:val="000000"/>
        </w:rPr>
        <w:t>aktív</w:t>
      </w:r>
      <w:proofErr w:type="gramEnd"/>
      <w:r>
        <w:rPr>
          <w:rFonts w:ascii="Arial" w:eastAsia="Arial" w:hAnsi="Arial" w:cs="Arial"/>
          <w:b/>
          <w:color w:val="000000"/>
        </w:rPr>
        <w:t xml:space="preserve"> segítésére, és o</w:t>
      </w:r>
      <w:r>
        <w:rPr>
          <w:rFonts w:ascii="Arial" w:eastAsia="Arial" w:hAnsi="Arial" w:cs="Arial"/>
          <w:b/>
          <w:color w:val="000000"/>
        </w:rPr>
        <w:t>lyan rendszerre, amely a bűnök elkerülését biztosítja.</w:t>
      </w:r>
    </w:p>
    <w:p w14:paraId="00000011" w14:textId="77777777" w:rsidR="00810728" w:rsidRDefault="009350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Az Egyház legyen határozott a támadó, rágalmazó és erkölcstelenséget </w:t>
      </w:r>
      <w:proofErr w:type="gramStart"/>
      <w:r>
        <w:rPr>
          <w:rFonts w:ascii="Arial" w:eastAsia="Arial" w:hAnsi="Arial" w:cs="Arial"/>
          <w:b/>
          <w:color w:val="000000"/>
        </w:rPr>
        <w:t>agresszívan</w:t>
      </w:r>
      <w:proofErr w:type="gramEnd"/>
      <w:r>
        <w:rPr>
          <w:rFonts w:ascii="Arial" w:eastAsia="Arial" w:hAnsi="Arial" w:cs="Arial"/>
          <w:b/>
          <w:color w:val="000000"/>
        </w:rPr>
        <w:t xml:space="preserve"> terjesztő provokátorokkal szemben.</w:t>
      </w:r>
    </w:p>
    <w:p w14:paraId="00000012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lastRenderedPageBreak/>
        <w:t>KÖZÖSSÉG</w:t>
      </w:r>
    </w:p>
    <w:p w14:paraId="00000013" w14:textId="77777777" w:rsidR="00810728" w:rsidRDefault="00935011">
      <w:pPr>
        <w:numPr>
          <w:ilvl w:val="0"/>
          <w:numId w:val="1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Egyház alapja a működő és élő kisebb-nagyobb közösségek kezdve a plébániákon belüli néhány fős közösségektől a plébániákon átívelő nagyobbakig. Az Egyház, mint intézmény a közösségnek adott szintjén támogassa ezek működését.</w:t>
      </w:r>
    </w:p>
    <w:p w14:paraId="00000014" w14:textId="77777777" w:rsidR="00810728" w:rsidRDefault="00935011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 lelkipásztor jelenlétével </w:t>
      </w:r>
      <w:r>
        <w:rPr>
          <w:rFonts w:ascii="Arial" w:eastAsia="Arial" w:hAnsi="Arial" w:cs="Arial"/>
          <w:b/>
          <w:color w:val="000000"/>
        </w:rPr>
        <w:t>erősítse a közösségeket</w:t>
      </w:r>
    </w:p>
    <w:p w14:paraId="00000015" w14:textId="77777777" w:rsidR="00810728" w:rsidRDefault="00935011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Erősebb - lelki, támogató - kapcsolatot kell kialakítani a közösségek és a "</w:t>
      </w:r>
      <w:proofErr w:type="gramStart"/>
      <w:r>
        <w:rPr>
          <w:rFonts w:ascii="Arial" w:eastAsia="Arial" w:hAnsi="Arial" w:cs="Arial"/>
          <w:color w:val="000000"/>
        </w:rPr>
        <w:t>klérus</w:t>
      </w:r>
      <w:proofErr w:type="gramEnd"/>
      <w:r>
        <w:rPr>
          <w:rFonts w:ascii="Arial" w:eastAsia="Arial" w:hAnsi="Arial" w:cs="Arial"/>
          <w:color w:val="000000"/>
        </w:rPr>
        <w:t>" közt, valamint a közösségnek egymás közt.</w:t>
      </w:r>
    </w:p>
    <w:p w14:paraId="00000016" w14:textId="77777777" w:rsidR="00810728" w:rsidRDefault="00935011">
      <w:pPr>
        <w:numPr>
          <w:ilvl w:val="0"/>
          <w:numId w:val="1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Alapvető emberi szükségletek: élmény – kapcsolat – bizalom - szeretet. Ezeket nem egy intézmény, hanem egy</w:t>
      </w:r>
      <w:r>
        <w:rPr>
          <w:rFonts w:ascii="Arial" w:eastAsia="Arial" w:hAnsi="Arial" w:cs="Arial"/>
          <w:color w:val="000000"/>
        </w:rPr>
        <w:t xml:space="preserve"> jól működő közösség tudja betölteni.</w:t>
      </w:r>
    </w:p>
    <w:p w14:paraId="00000017" w14:textId="77777777" w:rsidR="00810728" w:rsidRDefault="00935011">
      <w:pPr>
        <w:numPr>
          <w:ilvl w:val="0"/>
          <w:numId w:val="1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Az élő közösségekben a tagok </w:t>
      </w:r>
      <w:proofErr w:type="spellStart"/>
      <w:r>
        <w:rPr>
          <w:rFonts w:ascii="Arial" w:eastAsia="Arial" w:hAnsi="Arial" w:cs="Arial"/>
          <w:color w:val="000000"/>
        </w:rPr>
        <w:t>elköteleződése</w:t>
      </w:r>
      <w:proofErr w:type="spellEnd"/>
      <w:r>
        <w:rPr>
          <w:rFonts w:ascii="Arial" w:eastAsia="Arial" w:hAnsi="Arial" w:cs="Arial"/>
          <w:color w:val="000000"/>
        </w:rPr>
        <w:t xml:space="preserve">, szorosabb és emberibb kapcsolata, feladatok vállalása stb. önmagát erősítő folyamat, mely ösztönzőleg hat az </w:t>
      </w:r>
      <w:proofErr w:type="gramStart"/>
      <w:r>
        <w:rPr>
          <w:rFonts w:ascii="Arial" w:eastAsia="Arial" w:hAnsi="Arial" w:cs="Arial"/>
          <w:color w:val="000000"/>
        </w:rPr>
        <w:t>intenzívebb</w:t>
      </w:r>
      <w:proofErr w:type="gramEnd"/>
      <w:r>
        <w:rPr>
          <w:rFonts w:ascii="Arial" w:eastAsia="Arial" w:hAnsi="Arial" w:cs="Arial"/>
          <w:color w:val="000000"/>
        </w:rPr>
        <w:t xml:space="preserve"> lelki életre. </w:t>
      </w:r>
      <w:r>
        <w:rPr>
          <w:rFonts w:ascii="Arial" w:eastAsia="Arial" w:hAnsi="Arial" w:cs="Arial"/>
          <w:b/>
          <w:color w:val="000000"/>
        </w:rPr>
        <w:t>A közösségnek megtartó ereje van.</w:t>
      </w:r>
    </w:p>
    <w:p w14:paraId="00000018" w14:textId="77777777" w:rsidR="00810728" w:rsidRDefault="00935011">
      <w:pPr>
        <w:numPr>
          <w:ilvl w:val="0"/>
          <w:numId w:val="1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Egyik kisközösség se legyen idegentest az egyházközségek életében.</w:t>
      </w:r>
    </w:p>
    <w:p w14:paraId="00000019" w14:textId="77777777" w:rsidR="00810728" w:rsidRDefault="00935011">
      <w:pPr>
        <w:numPr>
          <w:ilvl w:val="0"/>
          <w:numId w:val="1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Befelé kell fordulnunk, meg kell térnünk egyénileg naponta, igenis lehetőleg naponta szentáldozáshoz járulnunk, ehhez gyónni kell menni, amilyen sűrűn szükséges. Mert az a mi </w:t>
      </w:r>
      <w:r>
        <w:rPr>
          <w:rFonts w:ascii="Arial" w:eastAsia="Arial" w:hAnsi="Arial" w:cs="Arial"/>
          <w:b/>
          <w:color w:val="000000"/>
        </w:rPr>
        <w:t>első és egyetl</w:t>
      </w:r>
      <w:r>
        <w:rPr>
          <w:rFonts w:ascii="Arial" w:eastAsia="Arial" w:hAnsi="Arial" w:cs="Arial"/>
          <w:b/>
          <w:color w:val="000000"/>
        </w:rPr>
        <w:t>en feladatunk a világon, hogy közösségben váljunk szentté</w:t>
      </w:r>
      <w:r>
        <w:rPr>
          <w:rFonts w:ascii="Arial" w:eastAsia="Arial" w:hAnsi="Arial" w:cs="Arial"/>
          <w:color w:val="000000"/>
        </w:rPr>
        <w:t>, ne hagyjunk senkit magára.</w:t>
      </w:r>
    </w:p>
    <w:p w14:paraId="0000001A" w14:textId="77777777" w:rsidR="00810728" w:rsidRDefault="00935011">
      <w:pPr>
        <w:numPr>
          <w:ilvl w:val="0"/>
          <w:numId w:val="1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 közösség feladata, hogy tagjait segítse az életszentség felé.</w:t>
      </w:r>
    </w:p>
    <w:p w14:paraId="0000001B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color w:val="666666"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PASZTORÁCIÓ</w:t>
      </w:r>
    </w:p>
    <w:p w14:paraId="0000001C" w14:textId="77777777" w:rsidR="00810728" w:rsidRDefault="00935011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</w:t>
      </w:r>
      <w:proofErr w:type="spellStart"/>
      <w:r>
        <w:rPr>
          <w:rFonts w:ascii="Arial" w:eastAsia="Arial" w:hAnsi="Arial" w:cs="Arial"/>
          <w:color w:val="000000"/>
        </w:rPr>
        <w:t>pasztoráció</w:t>
      </w:r>
      <w:proofErr w:type="spellEnd"/>
      <w:r>
        <w:rPr>
          <w:rFonts w:ascii="Arial" w:eastAsia="Arial" w:hAnsi="Arial" w:cs="Arial"/>
          <w:color w:val="000000"/>
        </w:rPr>
        <w:t xml:space="preserve"> minden megkeresztelt ember kötelessége. Minden ember Isten képmása. Isten mindenkit hív és nekünk is mindenkit hívni kell. A </w:t>
      </w:r>
      <w:proofErr w:type="spellStart"/>
      <w:r>
        <w:rPr>
          <w:rFonts w:ascii="Arial" w:eastAsia="Arial" w:hAnsi="Arial" w:cs="Arial"/>
          <w:color w:val="000000"/>
        </w:rPr>
        <w:t>pasztoráció</w:t>
      </w:r>
      <w:proofErr w:type="spellEnd"/>
      <w:r>
        <w:rPr>
          <w:rFonts w:ascii="Arial" w:eastAsia="Arial" w:hAnsi="Arial" w:cs="Arial"/>
          <w:color w:val="000000"/>
        </w:rPr>
        <w:t xml:space="preserve"> segítés ahhoz, hogy Istent </w:t>
      </w:r>
      <w:proofErr w:type="gramStart"/>
      <w:r>
        <w:rPr>
          <w:rFonts w:ascii="Arial" w:eastAsia="Arial" w:hAnsi="Arial" w:cs="Arial"/>
          <w:color w:val="000000"/>
        </w:rPr>
        <w:t>megtaláljuk</w:t>
      </w:r>
      <w:proofErr w:type="gramEnd"/>
      <w:r>
        <w:rPr>
          <w:rFonts w:ascii="Arial" w:eastAsia="Arial" w:hAnsi="Arial" w:cs="Arial"/>
          <w:color w:val="000000"/>
        </w:rPr>
        <w:t xml:space="preserve"> és velük együtt eljussunk az örök életre.</w:t>
      </w:r>
    </w:p>
    <w:p w14:paraId="0000001D" w14:textId="77777777" w:rsidR="00810728" w:rsidRDefault="00935011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Az Egyház legyen szolgál</w:t>
      </w:r>
      <w:r>
        <w:rPr>
          <w:rFonts w:ascii="Arial" w:eastAsia="Arial" w:hAnsi="Arial" w:cs="Arial"/>
          <w:b/>
          <w:color w:val="000000"/>
        </w:rPr>
        <w:t>ó egyház</w:t>
      </w:r>
      <w:r>
        <w:rPr>
          <w:rFonts w:ascii="Arial" w:eastAsia="Arial" w:hAnsi="Arial" w:cs="Arial"/>
          <w:color w:val="000000"/>
        </w:rPr>
        <w:t xml:space="preserve">, legyen kész személyesebb </w:t>
      </w:r>
      <w:proofErr w:type="spellStart"/>
      <w:r>
        <w:rPr>
          <w:rFonts w:ascii="Arial" w:eastAsia="Arial" w:hAnsi="Arial" w:cs="Arial"/>
          <w:color w:val="000000"/>
        </w:rPr>
        <w:t>pasztorációra</w:t>
      </w:r>
      <w:proofErr w:type="spellEnd"/>
      <w:r>
        <w:rPr>
          <w:rFonts w:ascii="Arial" w:eastAsia="Arial" w:hAnsi="Arial" w:cs="Arial"/>
          <w:color w:val="000000"/>
        </w:rPr>
        <w:t>. Erősödjön az Egyházban a tevékeny, segítő szeretet.</w:t>
      </w:r>
    </w:p>
    <w:p w14:paraId="0000001E" w14:textId="77777777" w:rsidR="00810728" w:rsidRDefault="00935011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Az Egyház intézményeinek </w:t>
      </w:r>
      <w:proofErr w:type="gramStart"/>
      <w:r>
        <w:rPr>
          <w:rFonts w:ascii="Arial" w:eastAsia="Arial" w:hAnsi="Arial" w:cs="Arial"/>
          <w:b/>
          <w:color w:val="000000"/>
        </w:rPr>
        <w:t>menedzselése</w:t>
      </w:r>
      <w:proofErr w:type="gramEnd"/>
      <w:r>
        <w:rPr>
          <w:rFonts w:ascii="Arial" w:eastAsia="Arial" w:hAnsi="Arial" w:cs="Arial"/>
          <w:b/>
          <w:color w:val="000000"/>
        </w:rPr>
        <w:t xml:space="preserve"> miatt ne szoruljon háttérbe a lelkipásztorkodás.</w:t>
      </w:r>
    </w:p>
    <w:p w14:paraId="0000001F" w14:textId="77777777" w:rsidR="00810728" w:rsidRDefault="00935011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evangelizáció a karitatív tevékenységen keresztül - Isten jóságá</w:t>
      </w:r>
      <w:r>
        <w:rPr>
          <w:rFonts w:ascii="Arial" w:eastAsia="Arial" w:hAnsi="Arial" w:cs="Arial"/>
          <w:color w:val="000000"/>
        </w:rPr>
        <w:t>nak közvetítése.</w:t>
      </w:r>
    </w:p>
    <w:p w14:paraId="00000020" w14:textId="77777777" w:rsidR="00810728" w:rsidRDefault="00935011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Az Egyház </w:t>
      </w:r>
      <w:proofErr w:type="gramStart"/>
      <w:r>
        <w:rPr>
          <w:rFonts w:ascii="Arial" w:eastAsia="Arial" w:hAnsi="Arial" w:cs="Arial"/>
          <w:b/>
          <w:color w:val="000000"/>
        </w:rPr>
        <w:t>aktívan</w:t>
      </w:r>
      <w:proofErr w:type="gramEnd"/>
      <w:r>
        <w:rPr>
          <w:rFonts w:ascii="Arial" w:eastAsia="Arial" w:hAnsi="Arial" w:cs="Arial"/>
          <w:b/>
          <w:color w:val="000000"/>
        </w:rPr>
        <w:t xml:space="preserve"> vegyen részt az oktatásban és fektessen hangsúlyt a társadalmi egyenlőtlenségekre, szerepvállalásra.</w:t>
      </w:r>
    </w:p>
    <w:p w14:paraId="00000021" w14:textId="77777777" w:rsidR="00810728" w:rsidRDefault="00935011">
      <w:pPr>
        <w:numPr>
          <w:ilvl w:val="1"/>
          <w:numId w:val="15"/>
        </w:numPr>
        <w:spacing w:after="0" w:line="240" w:lineRule="auto"/>
        <w:ind w:left="14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oktatásban kiemelt cél legyen a helyes életvitelre nevelés, hogy szélesebb körben tudatosítva legyenek azok a praktik</w:t>
      </w:r>
      <w:r>
        <w:rPr>
          <w:rFonts w:ascii="Arial" w:eastAsia="Arial" w:hAnsi="Arial" w:cs="Arial"/>
          <w:color w:val="000000"/>
        </w:rPr>
        <w:t>ák, amelyekkel takarékosabb és kevésbé pazarló életet éljünk - semmink sincs, mindent Istentől kaptunk, a mi személyes felelősségünk ezekkel jól gazdálkodni.</w:t>
      </w:r>
    </w:p>
    <w:p w14:paraId="00000022" w14:textId="77777777" w:rsidR="00810728" w:rsidRDefault="00935011">
      <w:pPr>
        <w:numPr>
          <w:ilvl w:val="1"/>
          <w:numId w:val="15"/>
        </w:numPr>
        <w:spacing w:after="0" w:line="240" w:lineRule="auto"/>
        <w:ind w:left="14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Kapjon hangsúlyt a teremtés védelme.</w:t>
      </w:r>
    </w:p>
    <w:p w14:paraId="00000023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saját szűkebb környezetünkben észre kell venni a </w:t>
      </w:r>
      <w:proofErr w:type="gramStart"/>
      <w:r>
        <w:rPr>
          <w:rFonts w:ascii="Arial" w:eastAsia="Arial" w:hAnsi="Arial" w:cs="Arial"/>
          <w:color w:val="000000"/>
        </w:rPr>
        <w:t>problémás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helyzeteket és elkezdeni a segítést - fontos a helyi kisközösségek szerepe ebben is.</w:t>
      </w:r>
    </w:p>
    <w:p w14:paraId="00000024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segítő szándékot helyi szinten pl. plébániának, karitász csoportnak, szerzeteseknek kell felajánlani, hogy a segítő </w:t>
      </w:r>
      <w:proofErr w:type="gramStart"/>
      <w:r>
        <w:rPr>
          <w:rFonts w:ascii="Arial" w:eastAsia="Arial" w:hAnsi="Arial" w:cs="Arial"/>
          <w:color w:val="000000"/>
        </w:rPr>
        <w:t>szándék szolgáló</w:t>
      </w:r>
      <w:proofErr w:type="gramEnd"/>
      <w:r>
        <w:rPr>
          <w:rFonts w:ascii="Arial" w:eastAsia="Arial" w:hAnsi="Arial" w:cs="Arial"/>
          <w:color w:val="000000"/>
        </w:rPr>
        <w:t xml:space="preserve"> szeretetté váljon.</w:t>
      </w:r>
    </w:p>
    <w:p w14:paraId="00000025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rászorulóknak a</w:t>
      </w:r>
      <w:r>
        <w:rPr>
          <w:rFonts w:ascii="Arial" w:eastAsia="Arial" w:hAnsi="Arial" w:cs="Arial"/>
          <w:color w:val="000000"/>
        </w:rPr>
        <w:t>djunk akár csak alkalmi munkát, beszélgessünk velük, hallgassuk meg őket, szánjunk időt rájuk, figyelmesen, alázattal bánjunk velük.</w:t>
      </w:r>
    </w:p>
    <w:p w14:paraId="00000026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egyházközség legyen befogadó közösség, haladjunk együtt az érdeklődőkkel.</w:t>
      </w:r>
    </w:p>
    <w:p w14:paraId="00000027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Az Egyház kifejezetten ügyeljen arra, hogy a f</w:t>
      </w:r>
      <w:r>
        <w:rPr>
          <w:rFonts w:ascii="Arial" w:eastAsia="Arial" w:hAnsi="Arial" w:cs="Arial"/>
          <w:b/>
          <w:color w:val="000000"/>
        </w:rPr>
        <w:t>elajánlott adományok a megfelelő helyre kerüljenek, ez jelenjen meg statisztikában és hirdetésekben, hogy a visszaélések látszatát is elkerülje.</w:t>
      </w:r>
    </w:p>
    <w:p w14:paraId="00000028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Plébániai szinten olyan közösségek létrehozása szükséges, amelyekben a tagok legfőképp idejüket és tapasztalata</w:t>
      </w:r>
      <w:r>
        <w:rPr>
          <w:rFonts w:ascii="Arial" w:eastAsia="Arial" w:hAnsi="Arial" w:cs="Arial"/>
          <w:color w:val="000000"/>
        </w:rPr>
        <w:t>ikat tudják átadni a rászorulóknak. Így megvalósulna, hogy nemcsak halat és hálót, de halászni tudást is adjunk.</w:t>
      </w:r>
    </w:p>
    <w:p w14:paraId="00000029" w14:textId="77777777" w:rsidR="00810728" w:rsidRDefault="00935011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Karitász bank létrehozása országos szinten.</w:t>
      </w:r>
    </w:p>
    <w:p w14:paraId="0000002A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lastRenderedPageBreak/>
        <w:t>PÁRBESZÉD</w:t>
      </w:r>
    </w:p>
    <w:p w14:paraId="0000002B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Legfontosabb a nagy-nagy nyitottság és elfogadás, végtelen irgalom és örök bölcsesség. Sz</w:t>
      </w:r>
      <w:r>
        <w:rPr>
          <w:rFonts w:ascii="Arial" w:eastAsia="Arial" w:hAnsi="Arial" w:cs="Arial"/>
          <w:color w:val="000000"/>
        </w:rPr>
        <w:t>erető figyelem, barátságos odafordulás, együttműködő kísérés a közösségek és az egyén felé. </w:t>
      </w:r>
    </w:p>
    <w:p w14:paraId="0000002C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Elengedhetetlen a rendszeres párbeszéd a hívőkkel: igények felmérése, megszólítás közösségként és személyesen is.</w:t>
      </w:r>
    </w:p>
    <w:p w14:paraId="0000002D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Az egyházközség életébe való </w:t>
      </w:r>
      <w:proofErr w:type="gramStart"/>
      <w:r>
        <w:rPr>
          <w:rFonts w:ascii="Arial" w:eastAsia="Arial" w:hAnsi="Arial" w:cs="Arial"/>
          <w:color w:val="000000"/>
        </w:rPr>
        <w:t>aktív</w:t>
      </w:r>
      <w:proofErr w:type="gramEnd"/>
      <w:r>
        <w:rPr>
          <w:rFonts w:ascii="Arial" w:eastAsia="Arial" w:hAnsi="Arial" w:cs="Arial"/>
          <w:color w:val="000000"/>
        </w:rPr>
        <w:t xml:space="preserve"> bevonás: az eg</w:t>
      </w:r>
      <w:r>
        <w:rPr>
          <w:rFonts w:ascii="Arial" w:eastAsia="Arial" w:hAnsi="Arial" w:cs="Arial"/>
          <w:color w:val="000000"/>
        </w:rPr>
        <w:t>yházközség munkájában, szolgálatában kapjanak közösségként együtt végezhető feladatokat, pl. karitatív tevékenységek, liturgikus szolgálat (pl. fiataloknak “gitáros” mise) – ez egyaránt építi a közösséget és erősíti az egyházközséghez való tartozást.</w:t>
      </w:r>
    </w:p>
    <w:p w14:paraId="0000002E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Egyhá</w:t>
      </w:r>
      <w:r>
        <w:rPr>
          <w:rFonts w:ascii="Arial" w:eastAsia="Arial" w:hAnsi="Arial" w:cs="Arial"/>
          <w:color w:val="000000"/>
        </w:rPr>
        <w:t>zi iskolák között legyen párbeszéd és kapcsolatépítés pl. egyházmegyei szinten, fenntartótól függetlenül.</w:t>
      </w:r>
    </w:p>
    <w:p w14:paraId="0000002F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Nyitás az ifjúsági közösségek, mozgalmak (pl. cserkészet, Regnum </w:t>
      </w:r>
      <w:proofErr w:type="spellStart"/>
      <w:r>
        <w:rPr>
          <w:rFonts w:ascii="Arial" w:eastAsia="Arial" w:hAnsi="Arial" w:cs="Arial"/>
          <w:color w:val="000000"/>
        </w:rPr>
        <w:t>Marianum</w:t>
      </w:r>
      <w:proofErr w:type="spellEnd"/>
      <w:r>
        <w:rPr>
          <w:rFonts w:ascii="Arial" w:eastAsia="Arial" w:hAnsi="Arial" w:cs="Arial"/>
          <w:color w:val="000000"/>
        </w:rPr>
        <w:t xml:space="preserve">, </w:t>
      </w:r>
      <w:proofErr w:type="spellStart"/>
      <w:r>
        <w:rPr>
          <w:rFonts w:ascii="Arial" w:eastAsia="Arial" w:hAnsi="Arial" w:cs="Arial"/>
          <w:color w:val="000000"/>
        </w:rPr>
        <w:t>Antiochia</w:t>
      </w:r>
      <w:proofErr w:type="spellEnd"/>
      <w:r>
        <w:rPr>
          <w:rFonts w:ascii="Arial" w:eastAsia="Arial" w:hAnsi="Arial" w:cs="Arial"/>
          <w:color w:val="000000"/>
        </w:rPr>
        <w:t xml:space="preserve">) felé: </w:t>
      </w:r>
      <w:r>
        <w:rPr>
          <w:rFonts w:ascii="Arial" w:eastAsia="Arial" w:hAnsi="Arial" w:cs="Arial"/>
          <w:color w:val="000000"/>
        </w:rPr>
        <w:br/>
        <w:t>Kapjanak képviseletet a plébániai testületekben, teret ad</w:t>
      </w:r>
      <w:r>
        <w:rPr>
          <w:rFonts w:ascii="Arial" w:eastAsia="Arial" w:hAnsi="Arial" w:cs="Arial"/>
          <w:color w:val="000000"/>
        </w:rPr>
        <w:t xml:space="preserve">va az ő karizmájuknak. </w:t>
      </w:r>
      <w:r>
        <w:rPr>
          <w:rFonts w:ascii="Arial" w:eastAsia="Arial" w:hAnsi="Arial" w:cs="Arial"/>
          <w:b/>
          <w:color w:val="000000"/>
        </w:rPr>
        <w:t xml:space="preserve">A képviselő testületbe a mozgalmak helyi csoportjai is </w:t>
      </w:r>
      <w:proofErr w:type="gramStart"/>
      <w:r>
        <w:rPr>
          <w:rFonts w:ascii="Arial" w:eastAsia="Arial" w:hAnsi="Arial" w:cs="Arial"/>
          <w:b/>
          <w:color w:val="000000"/>
        </w:rPr>
        <w:t>de</w:t>
      </w:r>
      <w:r>
        <w:rPr>
          <w:rFonts w:ascii="Arial" w:eastAsia="Arial" w:hAnsi="Arial" w:cs="Arial"/>
          <w:b/>
        </w:rPr>
        <w:t>leg</w:t>
      </w:r>
      <w:r>
        <w:rPr>
          <w:rFonts w:ascii="Arial" w:eastAsia="Arial" w:hAnsi="Arial" w:cs="Arial"/>
          <w:b/>
          <w:color w:val="000000"/>
        </w:rPr>
        <w:t>áljanak</w:t>
      </w:r>
      <w:proofErr w:type="gramEnd"/>
      <w:r>
        <w:rPr>
          <w:rFonts w:ascii="Arial" w:eastAsia="Arial" w:hAnsi="Arial" w:cs="Arial"/>
          <w:b/>
          <w:color w:val="000000"/>
        </w:rPr>
        <w:t xml:space="preserve"> hivatalból egy-egy főt.</w:t>
      </w:r>
    </w:p>
    <w:p w14:paraId="00000030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Általában sajnos csak a papságot, a szerzetességet azonosítják “egyházként”. Ezért olyan egyháziak kellenek, akikre fel tudnak nézni. A példamutató, hiteles </w:t>
      </w:r>
      <w:proofErr w:type="gramStart"/>
      <w:r>
        <w:rPr>
          <w:rFonts w:ascii="Arial" w:eastAsia="Arial" w:hAnsi="Arial" w:cs="Arial"/>
          <w:color w:val="000000"/>
        </w:rPr>
        <w:t>klérus</w:t>
      </w:r>
      <w:proofErr w:type="gramEnd"/>
      <w:r>
        <w:rPr>
          <w:rFonts w:ascii="Arial" w:eastAsia="Arial" w:hAnsi="Arial" w:cs="Arial"/>
          <w:color w:val="000000"/>
        </w:rPr>
        <w:t xml:space="preserve"> után példamutató hívek tömege fogja az Egyház igazi arcát mutatni a világ felé. </w:t>
      </w:r>
      <w:r>
        <w:rPr>
          <w:rFonts w:ascii="Arial" w:eastAsia="Arial" w:hAnsi="Arial" w:cs="Arial"/>
          <w:b/>
          <w:color w:val="000000"/>
        </w:rPr>
        <w:t>Semmilyen la</w:t>
      </w:r>
      <w:r>
        <w:rPr>
          <w:rFonts w:ascii="Arial" w:eastAsia="Arial" w:hAnsi="Arial" w:cs="Arial"/>
          <w:b/>
          <w:color w:val="000000"/>
        </w:rPr>
        <w:t>ngyosságot, következetlenséget és hanyagságot ne engedjünk meg magunknak!</w:t>
      </w:r>
    </w:p>
    <w:p w14:paraId="00000031" w14:textId="77777777" w:rsidR="00810728" w:rsidRDefault="0093501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Irgalmas szeretettel kell fogadni-várni az Egyházba visszatérőket.</w:t>
      </w:r>
    </w:p>
    <w:p w14:paraId="00000032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proofErr w:type="gramStart"/>
      <w:r>
        <w:rPr>
          <w:rFonts w:ascii="Arial" w:eastAsia="Arial" w:hAnsi="Arial" w:cs="Arial"/>
          <w:color w:val="666666"/>
          <w:sz w:val="24"/>
          <w:szCs w:val="24"/>
        </w:rPr>
        <w:t>LITURGIA</w:t>
      </w:r>
      <w:proofErr w:type="gramEnd"/>
    </w:p>
    <w:p w14:paraId="00000033" w14:textId="77777777" w:rsidR="00810728" w:rsidRDefault="00935011">
      <w:pPr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Gyerek- és ifjúságbarát </w:t>
      </w:r>
      <w:proofErr w:type="gramStart"/>
      <w:r>
        <w:rPr>
          <w:rFonts w:ascii="Arial" w:eastAsia="Arial" w:hAnsi="Arial" w:cs="Arial"/>
          <w:b/>
          <w:color w:val="000000"/>
        </w:rPr>
        <w:t>liturgia</w:t>
      </w:r>
      <w:proofErr w:type="gramEnd"/>
      <w:r>
        <w:rPr>
          <w:rFonts w:ascii="Arial" w:eastAsia="Arial" w:hAnsi="Arial" w:cs="Arial"/>
          <w:b/>
          <w:color w:val="000000"/>
        </w:rPr>
        <w:t xml:space="preserve"> lehetőségének megteremtése minden plébánián</w:t>
      </w:r>
      <w:r>
        <w:rPr>
          <w:rFonts w:ascii="Arial" w:eastAsia="Arial" w:hAnsi="Arial" w:cs="Arial"/>
          <w:color w:val="000000"/>
        </w:rPr>
        <w:t>, amelyben feladatot, szolgálatot kaphatnak (pl. zenélnek: gitár, fuvola, hegedű, cselló stb.), saját imaest, virrasztás, zarándoklat stb. a természetben</w:t>
      </w:r>
    </w:p>
    <w:p w14:paraId="00000034" w14:textId="77777777" w:rsidR="00810728" w:rsidRDefault="00935011">
      <w:pPr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templom kapujának megnyitása a közösségek céljaira: imaórák, szentségimádás, egyéb lelki programok.</w:t>
      </w:r>
    </w:p>
    <w:p w14:paraId="00000035" w14:textId="77777777" w:rsidR="00810728" w:rsidRDefault="00935011">
      <w:pPr>
        <w:numPr>
          <w:ilvl w:val="0"/>
          <w:numId w:val="4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Kell minden plébánián egy közösségi tér, amit könnyen és szabadon lehet használni, akár kisebb csoportok számára is.</w:t>
      </w:r>
    </w:p>
    <w:p w14:paraId="00000036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SZENTSÉGI FELKÉSZÍTÉS</w:t>
      </w:r>
    </w:p>
    <w:p w14:paraId="00000037" w14:textId="77777777" w:rsidR="00810728" w:rsidRDefault="00935011">
      <w:pPr>
        <w:numPr>
          <w:ilvl w:val="0"/>
          <w:numId w:val="6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iskolai hitoktatás tulajdonképpen elsorvasztja a plébániai gyerekközösségeket, mert a gyerekek nem járnak két hitt</w:t>
      </w:r>
      <w:r>
        <w:rPr>
          <w:rFonts w:ascii="Arial" w:eastAsia="Arial" w:hAnsi="Arial" w:cs="Arial"/>
          <w:color w:val="000000"/>
        </w:rPr>
        <w:t xml:space="preserve">anra. </w:t>
      </w:r>
      <w:r>
        <w:rPr>
          <w:rFonts w:ascii="Arial" w:eastAsia="Arial" w:hAnsi="Arial" w:cs="Arial"/>
          <w:b/>
          <w:color w:val="000000"/>
        </w:rPr>
        <w:t>A szentségi felkészítés kerüljön vissza a plébániákra (ne az iskolában történjen)</w:t>
      </w:r>
      <w:r>
        <w:rPr>
          <w:rFonts w:ascii="Arial" w:eastAsia="Arial" w:hAnsi="Arial" w:cs="Arial"/>
          <w:color w:val="000000"/>
        </w:rPr>
        <w:t>, és kapja vissza a súlyát és elvárt színvonalát! Nem mehet a mennyiség a minőség rovására.</w:t>
      </w:r>
    </w:p>
    <w:p w14:paraId="00000038" w14:textId="77777777" w:rsidR="00810728" w:rsidRDefault="00935011">
      <w:pPr>
        <w:numPr>
          <w:ilvl w:val="0"/>
          <w:numId w:val="6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hittanoktatás ne csak a kisebb gyerekre fókuszáljon. </w:t>
      </w:r>
      <w:r>
        <w:rPr>
          <w:rFonts w:ascii="Arial" w:eastAsia="Arial" w:hAnsi="Arial" w:cs="Arial"/>
          <w:b/>
          <w:color w:val="000000"/>
        </w:rPr>
        <w:t xml:space="preserve">Fontos a korosztályos </w:t>
      </w:r>
      <w:r>
        <w:rPr>
          <w:rFonts w:ascii="Arial" w:eastAsia="Arial" w:hAnsi="Arial" w:cs="Arial"/>
          <w:b/>
          <w:color w:val="000000"/>
        </w:rPr>
        <w:t>közösségek</w:t>
      </w:r>
      <w:r>
        <w:rPr>
          <w:rFonts w:ascii="Arial" w:eastAsia="Arial" w:hAnsi="Arial" w:cs="Arial"/>
          <w:color w:val="000000"/>
        </w:rPr>
        <w:t xml:space="preserve">, ifjúsági hittan, elsőáldozók, bérmálkozók, </w:t>
      </w:r>
      <w:proofErr w:type="spellStart"/>
      <w:r>
        <w:rPr>
          <w:rFonts w:ascii="Arial" w:eastAsia="Arial" w:hAnsi="Arial" w:cs="Arial"/>
          <w:color w:val="000000"/>
        </w:rPr>
        <w:t>katekumenek</w:t>
      </w:r>
      <w:proofErr w:type="spellEnd"/>
      <w:r>
        <w:rPr>
          <w:rFonts w:ascii="Arial" w:eastAsia="Arial" w:hAnsi="Arial" w:cs="Arial"/>
          <w:color w:val="000000"/>
        </w:rPr>
        <w:t xml:space="preserve">, jegyesek </w:t>
      </w:r>
      <w:r>
        <w:rPr>
          <w:rFonts w:ascii="Arial" w:eastAsia="Arial" w:hAnsi="Arial" w:cs="Arial"/>
          <w:b/>
          <w:color w:val="000000"/>
        </w:rPr>
        <w:t xml:space="preserve">oktatása és tovább kísérése. </w:t>
      </w:r>
      <w:r>
        <w:rPr>
          <w:rFonts w:ascii="Arial" w:eastAsia="Arial" w:hAnsi="Arial" w:cs="Arial"/>
          <w:color w:val="000000"/>
        </w:rPr>
        <w:t xml:space="preserve">Így biztosítható, hogy tagjai ne távolodjanak el a közösségtől, hanem erősítsék azt; ne más közösségekbe, szektás irányba </w:t>
      </w:r>
      <w:proofErr w:type="gramStart"/>
      <w:r>
        <w:rPr>
          <w:rFonts w:ascii="Arial" w:eastAsia="Arial" w:hAnsi="Arial" w:cs="Arial"/>
          <w:color w:val="000000"/>
        </w:rPr>
        <w:t>menjenek</w:t>
      </w:r>
      <w:proofErr w:type="gramEnd"/>
      <w:r>
        <w:rPr>
          <w:rFonts w:ascii="Arial" w:eastAsia="Arial" w:hAnsi="Arial" w:cs="Arial"/>
          <w:color w:val="000000"/>
        </w:rPr>
        <w:t xml:space="preserve"> vagy a hitélettől e</w:t>
      </w:r>
      <w:r>
        <w:rPr>
          <w:rFonts w:ascii="Arial" w:eastAsia="Arial" w:hAnsi="Arial" w:cs="Arial"/>
          <w:color w:val="000000"/>
        </w:rPr>
        <w:t>lforduljanak.</w:t>
      </w:r>
    </w:p>
    <w:p w14:paraId="00000039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TÁMOGATÁS</w:t>
      </w:r>
    </w:p>
    <w:p w14:paraId="0000003A" w14:textId="77777777" w:rsidR="00810728" w:rsidRDefault="00935011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Arra van szükségünk, hogy közvetlenül lássuk, „mit jelent” különböző életkorban (tinédzser, párválasztás, ifjú házas, középkorú, idős) kereszténynek lenni a „mai világban”; mi abban a jó, a kihívás, a feladat.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Az Egyháznak a hívek m</w:t>
      </w:r>
      <w:r>
        <w:rPr>
          <w:rFonts w:ascii="Arial" w:eastAsia="Arial" w:hAnsi="Arial" w:cs="Arial"/>
          <w:b/>
          <w:color w:val="000000"/>
        </w:rPr>
        <w:t xml:space="preserve">ellett kell lennie minden életkorban, fel kell készítenie az élethelyzetekből adódó </w:t>
      </w:r>
      <w:proofErr w:type="gramStart"/>
      <w:r>
        <w:rPr>
          <w:rFonts w:ascii="Arial" w:eastAsia="Arial" w:hAnsi="Arial" w:cs="Arial"/>
          <w:b/>
          <w:color w:val="000000"/>
        </w:rPr>
        <w:t>problémákra</w:t>
      </w:r>
      <w:proofErr w:type="gramEnd"/>
      <w:r>
        <w:rPr>
          <w:rFonts w:ascii="Arial" w:eastAsia="Arial" w:hAnsi="Arial" w:cs="Arial"/>
          <w:b/>
          <w:color w:val="000000"/>
        </w:rPr>
        <w:t>.</w:t>
      </w:r>
    </w:p>
    <w:p w14:paraId="0000003B" w14:textId="77777777" w:rsidR="00810728" w:rsidRDefault="00935011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Nem szabad elszalasztanunk a lehetőséget a periférián lévők támogatására.</w:t>
      </w:r>
    </w:p>
    <w:p w14:paraId="0000003C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LELKI VEZETÉS</w:t>
      </w:r>
    </w:p>
    <w:p w14:paraId="0000003D" w14:textId="77777777" w:rsidR="00810728" w:rsidRDefault="00935011">
      <w:pPr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Egyházmegyénként a fiatalokat is megszólítani tudó “vándorprédikátor” k</w:t>
      </w:r>
      <w:r>
        <w:rPr>
          <w:rFonts w:ascii="Arial" w:eastAsia="Arial" w:hAnsi="Arial" w:cs="Arial"/>
          <w:b/>
          <w:color w:val="000000"/>
        </w:rPr>
        <w:t>ispapok, atyák, szerzetesek rendszeresen látogassák az egyházközségeket</w:t>
      </w:r>
      <w:r>
        <w:rPr>
          <w:rFonts w:ascii="Arial" w:eastAsia="Arial" w:hAnsi="Arial" w:cs="Arial"/>
          <w:color w:val="000000"/>
        </w:rPr>
        <w:t>; misét, előadást, beszélgetést tartva. Időnként jót tesz egy új arc, új hang.</w:t>
      </w:r>
    </w:p>
    <w:p w14:paraId="0000003E" w14:textId="77777777" w:rsidR="00810728" w:rsidRDefault="00935011">
      <w:pPr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Ne kerüljük a rázós témákat se: a különböző korosztályokat érintő kérdések megbeszélése, pl. pályaválasztá</w:t>
      </w:r>
      <w:r>
        <w:rPr>
          <w:rFonts w:ascii="Arial" w:eastAsia="Arial" w:hAnsi="Arial" w:cs="Arial"/>
          <w:color w:val="000000"/>
        </w:rPr>
        <w:t xml:space="preserve">s, hitünk megélése, tanúságtételek, szerelem, házassági </w:t>
      </w:r>
      <w:proofErr w:type="gramStart"/>
      <w:r>
        <w:rPr>
          <w:rFonts w:ascii="Arial" w:eastAsia="Arial" w:hAnsi="Arial" w:cs="Arial"/>
          <w:color w:val="000000"/>
        </w:rPr>
        <w:t>krízis</w:t>
      </w:r>
      <w:proofErr w:type="gramEnd"/>
      <w:r>
        <w:rPr>
          <w:rFonts w:ascii="Arial" w:eastAsia="Arial" w:hAnsi="Arial" w:cs="Arial"/>
          <w:color w:val="000000"/>
        </w:rPr>
        <w:t>, önmeghatározás stb.</w:t>
      </w:r>
    </w:p>
    <w:p w14:paraId="0000003F" w14:textId="77777777" w:rsidR="00810728" w:rsidRDefault="00935011">
      <w:pPr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Szükség és igény van a komoly és hiteles lelki vezetőkre</w:t>
      </w:r>
      <w:r>
        <w:rPr>
          <w:rFonts w:ascii="Arial" w:eastAsia="Arial" w:hAnsi="Arial" w:cs="Arial"/>
          <w:color w:val="000000"/>
        </w:rPr>
        <w:t>, akik nem csak papok lehetnek – de mindenképp szakemberek!</w:t>
      </w:r>
    </w:p>
    <w:p w14:paraId="00000040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KÉPZÉS</w:t>
      </w:r>
    </w:p>
    <w:p w14:paraId="00000041" w14:textId="77777777" w:rsidR="00810728" w:rsidRDefault="00935011">
      <w:pPr>
        <w:numPr>
          <w:ilvl w:val="0"/>
          <w:numId w:val="7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 papok, diakónusok, lelki vezetők esetében külön</w:t>
      </w:r>
      <w:r>
        <w:rPr>
          <w:rFonts w:ascii="Arial" w:eastAsia="Arial" w:hAnsi="Arial" w:cs="Arial"/>
          <w:b/>
          <w:color w:val="000000"/>
        </w:rPr>
        <w:t xml:space="preserve">ös figyelmet kell fordítani a mentálhigiénés </w:t>
      </w:r>
      <w:proofErr w:type="gramStart"/>
      <w:r>
        <w:rPr>
          <w:rFonts w:ascii="Arial" w:eastAsia="Arial" w:hAnsi="Arial" w:cs="Arial"/>
          <w:b/>
          <w:color w:val="000000"/>
        </w:rPr>
        <w:t>képzésre</w:t>
      </w:r>
      <w:proofErr w:type="gramEnd"/>
      <w:r>
        <w:rPr>
          <w:rFonts w:ascii="Arial" w:eastAsia="Arial" w:hAnsi="Arial" w:cs="Arial"/>
          <w:color w:val="000000"/>
        </w:rPr>
        <w:t xml:space="preserve"> mert nagyon erős az igény a személyes lelki vezetésre.</w:t>
      </w:r>
    </w:p>
    <w:p w14:paraId="00000042" w14:textId="77777777" w:rsidR="00810728" w:rsidRDefault="00935011">
      <w:pPr>
        <w:numPr>
          <w:ilvl w:val="0"/>
          <w:numId w:val="7"/>
        </w:num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Kiemelt figyelmet kell fordítani az ifjúsági közösséghez nem tartozó fiatalokra, korosztályos ifjúsági vezetők képzésével. Nem a program az elsődle</w:t>
      </w:r>
      <w:r>
        <w:rPr>
          <w:rFonts w:ascii="Arial" w:eastAsia="Arial" w:hAnsi="Arial" w:cs="Arial"/>
          <w:color w:val="000000"/>
        </w:rPr>
        <w:t>ges, hanem az elkötelezett vezető.</w:t>
      </w:r>
    </w:p>
    <w:p w14:paraId="00000043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color w:val="666666"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KÜLDETÉS</w:t>
      </w:r>
    </w:p>
    <w:p w14:paraId="00000044" w14:textId="77777777" w:rsidR="00810728" w:rsidRDefault="009350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Korszerű és hiteles jelenlét kell a mindennapokban, de örök identitásunk megőrzésével. </w:t>
      </w:r>
      <w:r>
        <w:rPr>
          <w:rFonts w:ascii="Arial" w:eastAsia="Arial" w:hAnsi="Arial" w:cs="Arial"/>
          <w:b/>
          <w:color w:val="000000"/>
        </w:rPr>
        <w:t>A krisztusi tanítást nem szabad alárendelni a korszellemnek. A világot megszentelni kell, nem hozzá idomulni. Ne forduljon az Egyház hajója az önfeladás felé.</w:t>
      </w:r>
    </w:p>
    <w:p w14:paraId="00000045" w14:textId="77777777" w:rsidR="00810728" w:rsidRDefault="009350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szinódus hozzon megújulást, felpezsdülést, nyitást a világ felé. </w:t>
      </w:r>
      <w:r>
        <w:rPr>
          <w:rFonts w:ascii="Arial" w:eastAsia="Arial" w:hAnsi="Arial" w:cs="Arial"/>
          <w:b/>
          <w:color w:val="000000"/>
        </w:rPr>
        <w:t>A megújulás legyen visszatérés</w:t>
      </w:r>
      <w:r>
        <w:rPr>
          <w:rFonts w:ascii="Arial" w:eastAsia="Arial" w:hAnsi="Arial" w:cs="Arial"/>
          <w:b/>
          <w:color w:val="000000"/>
        </w:rPr>
        <w:t xml:space="preserve"> a krisztusi útra.</w:t>
      </w:r>
      <w:r>
        <w:rPr>
          <w:rFonts w:ascii="Arial" w:eastAsia="Arial" w:hAnsi="Arial" w:cs="Arial"/>
          <w:color w:val="000000"/>
        </w:rPr>
        <w:t xml:space="preserve"> Az Egyház Isten tiszta ismeretére és szeretetére segítse az embereket, </w:t>
      </w:r>
      <w:proofErr w:type="gramStart"/>
      <w:r>
        <w:rPr>
          <w:rFonts w:ascii="Arial" w:eastAsia="Arial" w:hAnsi="Arial" w:cs="Arial"/>
          <w:color w:val="000000"/>
        </w:rPr>
        <w:t>objektív</w:t>
      </w:r>
      <w:proofErr w:type="gramEnd"/>
      <w:r>
        <w:rPr>
          <w:rFonts w:ascii="Arial" w:eastAsia="Arial" w:hAnsi="Arial" w:cs="Arial"/>
          <w:color w:val="000000"/>
        </w:rPr>
        <w:t xml:space="preserve"> értéket, isteni mércét képviselve, felmutatva, megélve Isten irgalmasságával.</w:t>
      </w:r>
    </w:p>
    <w:p w14:paraId="00000046" w14:textId="77777777" w:rsidR="00810728" w:rsidRDefault="009350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Az egyház hivatása Európa újra evangelizációja, újra keresztelése. Az egyház ne</w:t>
      </w:r>
      <w:r>
        <w:rPr>
          <w:rFonts w:ascii="Arial" w:eastAsia="Arial" w:hAnsi="Arial" w:cs="Arial"/>
          <w:color w:val="000000"/>
        </w:rPr>
        <w:t xml:space="preserve"> engedjen annak, hogy a politika befolyással legyen rá, függetlenné kell válnia a világi hatalomtól.</w:t>
      </w:r>
    </w:p>
    <w:p w14:paraId="00000047" w14:textId="77777777" w:rsidR="00810728" w:rsidRDefault="009350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Az Egyház társadalmi tanítása épüljön be az egész társadalomba.</w:t>
      </w:r>
      <w:r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Aktív</w:t>
      </w:r>
      <w:proofErr w:type="gramEnd"/>
      <w:r>
        <w:rPr>
          <w:rFonts w:ascii="Arial" w:eastAsia="Arial" w:hAnsi="Arial" w:cs="Arial"/>
          <w:color w:val="000000"/>
        </w:rPr>
        <w:t xml:space="preserve"> módon részt venni a társadalmi életben. A közéletben jelenítse meg a krisztusi életfo</w:t>
      </w:r>
      <w:r>
        <w:rPr>
          <w:rFonts w:ascii="Arial" w:eastAsia="Arial" w:hAnsi="Arial" w:cs="Arial"/>
          <w:color w:val="000000"/>
        </w:rPr>
        <w:t xml:space="preserve">rmát. Az alapvető értékek és normák </w:t>
      </w:r>
      <w:proofErr w:type="spellStart"/>
      <w:r>
        <w:rPr>
          <w:rFonts w:ascii="Arial" w:eastAsia="Arial" w:hAnsi="Arial" w:cs="Arial"/>
          <w:color w:val="000000"/>
        </w:rPr>
        <w:t>megkérdőjeleződése</w:t>
      </w:r>
      <w:proofErr w:type="spellEnd"/>
      <w:r>
        <w:rPr>
          <w:rFonts w:ascii="Arial" w:eastAsia="Arial" w:hAnsi="Arial" w:cs="Arial"/>
          <w:color w:val="000000"/>
        </w:rPr>
        <w:t xml:space="preserve"> idején az Egyház részéről iránymutatásra és felelősségvállalásra van szükség. Az egyház most nem, vagy csak nagyon lassan ad választ olyan kérdésekre, melyeket a természet-, illetve társadalomtudományo</w:t>
      </w:r>
      <w:r>
        <w:rPr>
          <w:rFonts w:ascii="Arial" w:eastAsia="Arial" w:hAnsi="Arial" w:cs="Arial"/>
          <w:color w:val="000000"/>
        </w:rPr>
        <w:t xml:space="preserve">k elé visznek; amik a jog, a politika, vagy az erkölcs terén az új élethelyzetekben felmerülnek az egyes emberek számára. Az Egyház találjon módot a gyorsabb </w:t>
      </w:r>
      <w:proofErr w:type="gramStart"/>
      <w:r>
        <w:rPr>
          <w:rFonts w:ascii="Arial" w:eastAsia="Arial" w:hAnsi="Arial" w:cs="Arial"/>
          <w:color w:val="000000"/>
        </w:rPr>
        <w:t>reflexióra</w:t>
      </w:r>
      <w:proofErr w:type="gramEnd"/>
      <w:r>
        <w:rPr>
          <w:rFonts w:ascii="Arial" w:eastAsia="Arial" w:hAnsi="Arial" w:cs="Arial"/>
          <w:color w:val="000000"/>
        </w:rPr>
        <w:t>.</w:t>
      </w:r>
    </w:p>
    <w:p w14:paraId="00000048" w14:textId="77777777" w:rsidR="00810728" w:rsidRDefault="00935011">
      <w:pPr>
        <w:spacing w:before="280" w:after="80" w:line="240" w:lineRule="auto"/>
        <w:jc w:val="both"/>
        <w:rPr>
          <w:rFonts w:ascii="Arial" w:eastAsia="Arial" w:hAnsi="Arial" w:cs="Arial"/>
          <w:color w:val="666666"/>
          <w:sz w:val="24"/>
          <w:szCs w:val="24"/>
        </w:rPr>
      </w:pPr>
      <w:r>
        <w:rPr>
          <w:rFonts w:ascii="Arial" w:eastAsia="Arial" w:hAnsi="Arial" w:cs="Arial"/>
          <w:color w:val="666666"/>
          <w:sz w:val="24"/>
          <w:szCs w:val="24"/>
        </w:rPr>
        <w:t>AZ EGYHÁZ JÖVŐJE</w:t>
      </w:r>
    </w:p>
    <w:p w14:paraId="00000049" w14:textId="77777777" w:rsidR="00810728" w:rsidRDefault="0093501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Az Egyháznak fel kell vennie a keresztjét. Legyünk erre készen. A har</w:t>
      </w:r>
      <w:r>
        <w:rPr>
          <w:rFonts w:ascii="Arial" w:eastAsia="Arial" w:hAnsi="Arial" w:cs="Arial"/>
        </w:rPr>
        <w:t>madik világban születnek a vértanúk és a szentek, de nem Európában. Számoljunk azzal, hogy katakomba egyház leszünk újra.</w:t>
      </w:r>
    </w:p>
    <w:sectPr w:rsidR="00810728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E13"/>
    <w:multiLevelType w:val="multilevel"/>
    <w:tmpl w:val="53CC21E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ADB2D74"/>
    <w:multiLevelType w:val="multilevel"/>
    <w:tmpl w:val="E1B6C58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6881B90"/>
    <w:multiLevelType w:val="multilevel"/>
    <w:tmpl w:val="25D0F94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lowerLetter"/>
      <w:lvlText w:val="%2."/>
      <w:lvlJc w:val="left"/>
      <w:pPr>
        <w:ind w:left="0" w:firstLine="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189C46B4"/>
    <w:multiLevelType w:val="multilevel"/>
    <w:tmpl w:val="32462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328A6"/>
    <w:multiLevelType w:val="multilevel"/>
    <w:tmpl w:val="40E85A4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EFB29BF"/>
    <w:multiLevelType w:val="multilevel"/>
    <w:tmpl w:val="82904D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26DD3884"/>
    <w:multiLevelType w:val="multilevel"/>
    <w:tmpl w:val="E438F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36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3116488B"/>
    <w:multiLevelType w:val="multilevel"/>
    <w:tmpl w:val="7C9CE3A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3A064670"/>
    <w:multiLevelType w:val="multilevel"/>
    <w:tmpl w:val="18C2329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3B463824"/>
    <w:multiLevelType w:val="multilevel"/>
    <w:tmpl w:val="D85CD66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0B17DE8"/>
    <w:multiLevelType w:val="multilevel"/>
    <w:tmpl w:val="166A562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lowerLetter"/>
      <w:lvlText w:val="%2."/>
      <w:lvlJc w:val="left"/>
      <w:pPr>
        <w:ind w:left="0" w:firstLine="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559926CE"/>
    <w:multiLevelType w:val="multilevel"/>
    <w:tmpl w:val="E5F0B1B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24632"/>
    <w:multiLevelType w:val="multilevel"/>
    <w:tmpl w:val="6B04D6C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58130F18"/>
    <w:multiLevelType w:val="multilevel"/>
    <w:tmpl w:val="93025C9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59C524FC"/>
    <w:multiLevelType w:val="multilevel"/>
    <w:tmpl w:val="3EE2B14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13"/>
  </w:num>
  <w:num w:numId="9">
    <w:abstractNumId w:val="3"/>
  </w:num>
  <w:num w:numId="10">
    <w:abstractNumId w:val="11"/>
  </w:num>
  <w:num w:numId="11">
    <w:abstractNumId w:val="5"/>
  </w:num>
  <w:num w:numId="12">
    <w:abstractNumId w:val="1"/>
  </w:num>
  <w:num w:numId="13">
    <w:abstractNumId w:val="14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28"/>
    <w:rsid w:val="00421A3D"/>
    <w:rsid w:val="00810728"/>
    <w:rsid w:val="0093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F05D5-0185-4626-9F4A-424373F8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link w:val="Cmsor2Char"/>
    <w:uiPriority w:val="9"/>
    <w:qFormat/>
    <w:rsid w:val="002325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link w:val="Cmsor4Char"/>
    <w:uiPriority w:val="9"/>
    <w:qFormat/>
    <w:rsid w:val="002325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Cmsor2Char">
    <w:name w:val="Címsor 2 Char"/>
    <w:basedOn w:val="Bekezdsalapbettpusa"/>
    <w:link w:val="Cmsor2"/>
    <w:uiPriority w:val="9"/>
    <w:rsid w:val="00232583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232583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32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4D15F6"/>
    <w:pPr>
      <w:ind w:left="720"/>
      <w:contextualSpacing/>
    </w:p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cWrb2X5nGVdb9Kq3qAYdCgxT2w==">AMUW2mX50ycK/61iMjWRt8LRzpQl5f1/0V5GP2Wx20eKHb33STvf4j1XcQlsZPjmvmtUtmdpvYrN0tBf91xerBrrEGvDmo2ob7mBeOu/hk54oeKCrh3FdTU=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1449</Words>
  <Characters>10004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Laszlo Fidrich</dc:creator>
  <cp:lastModifiedBy>Holnapy Dénes Márton</cp:lastModifiedBy>
  <cp:revision>2</cp:revision>
  <dcterms:created xsi:type="dcterms:W3CDTF">2022-03-10T09:59:00Z</dcterms:created>
  <dcterms:modified xsi:type="dcterms:W3CDTF">2022-03-10T09:59:00Z</dcterms:modified>
</cp:coreProperties>
</file>