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018C0" w14:textId="7112FECF" w:rsidR="0071703C" w:rsidRPr="0071703C" w:rsidRDefault="0071703C" w:rsidP="0071703C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521</w:t>
      </w:r>
      <w:r w:rsidR="00F43B9D">
        <w:rPr>
          <w:rFonts w:ascii="Times New Roman" w:hAnsi="Times New Roman" w:cs="Times New Roman"/>
          <w:sz w:val="18"/>
          <w:szCs w:val="18"/>
        </w:rPr>
        <w:t>/202</w:t>
      </w:r>
      <w:r w:rsidR="00574D5C">
        <w:rPr>
          <w:rFonts w:ascii="Times New Roman" w:hAnsi="Times New Roman" w:cs="Times New Roman"/>
          <w:sz w:val="18"/>
          <w:szCs w:val="18"/>
        </w:rPr>
        <w:t>1</w:t>
      </w:r>
    </w:p>
    <w:p w14:paraId="60923C63" w14:textId="77777777" w:rsidR="0071703C" w:rsidRPr="0071703C" w:rsidRDefault="0071703C" w:rsidP="0071703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1703C">
        <w:rPr>
          <w:rFonts w:ascii="Times New Roman" w:hAnsi="Times New Roman" w:cs="Times New Roman"/>
          <w:b/>
          <w:bCs/>
        </w:rPr>
        <w:t>Közlemény</w:t>
      </w:r>
    </w:p>
    <w:p w14:paraId="2236A720" w14:textId="77777777" w:rsidR="0071703C" w:rsidRPr="0071703C" w:rsidRDefault="0071703C" w:rsidP="0071703C">
      <w:pPr>
        <w:spacing w:after="0"/>
        <w:rPr>
          <w:rFonts w:ascii="Times New Roman" w:hAnsi="Times New Roman" w:cs="Times New Roman"/>
        </w:rPr>
      </w:pPr>
    </w:p>
    <w:p w14:paraId="25B62FF2" w14:textId="00C62D0D" w:rsid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1703C">
        <w:rPr>
          <w:rFonts w:ascii="Times New Roman" w:hAnsi="Times New Roman" w:cs="Times New Roman"/>
          <w:sz w:val="24"/>
          <w:szCs w:val="24"/>
        </w:rPr>
        <w:t>ránkbízottakért</w:t>
      </w:r>
      <w:proofErr w:type="spellEnd"/>
      <w:r w:rsidRPr="0071703C">
        <w:rPr>
          <w:rFonts w:ascii="Times New Roman" w:hAnsi="Times New Roman" w:cs="Times New Roman"/>
          <w:sz w:val="24"/>
          <w:szCs w:val="24"/>
        </w:rPr>
        <w:t xml:space="preserve"> érzett felelősségtől vezérelve, figyelembe véve a járványügyi szakemberek véleményét és a COVID-19 járvány harmadik hulláma miatt életbe lépő szigorításokat, Egyházunk sajátosságait szem előtt tartva, korábbi intézkedéseinket megerősítve, visszavonásig az alábbi módon rendelkezünk:</w:t>
      </w:r>
    </w:p>
    <w:p w14:paraId="4DBAF89B" w14:textId="77777777" w:rsidR="0071703C" w:rsidRP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5A2F07" w14:textId="4F45CC82" w:rsidR="0071703C" w:rsidRDefault="0071703C" w:rsidP="006B56F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703C">
        <w:rPr>
          <w:rFonts w:ascii="Times New Roman" w:hAnsi="Times New Roman"/>
          <w:sz w:val="24"/>
          <w:szCs w:val="24"/>
        </w:rPr>
        <w:t xml:space="preserve">A koronavírus miatt meghirdetett veszélyhelyzetben a </w:t>
      </w:r>
      <w:proofErr w:type="gramStart"/>
      <w:r w:rsidRPr="0071703C">
        <w:rPr>
          <w:rFonts w:ascii="Times New Roman" w:hAnsi="Times New Roman"/>
          <w:sz w:val="24"/>
          <w:szCs w:val="24"/>
        </w:rPr>
        <w:t>templomok</w:t>
      </w:r>
      <w:proofErr w:type="gramEnd"/>
      <w:r w:rsidRPr="0071703C">
        <w:rPr>
          <w:rFonts w:ascii="Times New Roman" w:hAnsi="Times New Roman"/>
          <w:sz w:val="24"/>
          <w:szCs w:val="24"/>
        </w:rPr>
        <w:t xml:space="preserve"> mint a lelki feltöltődés és imádság helyei különösen is fontosak, ezért templomainkat továbbra is nyitva tartjuk. </w:t>
      </w:r>
      <w:r w:rsidR="00C27B43">
        <w:rPr>
          <w:rFonts w:ascii="Times New Roman" w:hAnsi="Times New Roman"/>
          <w:sz w:val="24"/>
          <w:szCs w:val="24"/>
        </w:rPr>
        <w:t xml:space="preserve">Nyilvános istentiszteletek csak </w:t>
      </w:r>
      <w:r w:rsidRPr="0071703C">
        <w:rPr>
          <w:rFonts w:ascii="Times New Roman" w:hAnsi="Times New Roman"/>
          <w:sz w:val="24"/>
          <w:szCs w:val="24"/>
        </w:rPr>
        <w:t xml:space="preserve">a hatósági kijárási </w:t>
      </w:r>
      <w:r w:rsidR="003019B3">
        <w:rPr>
          <w:rFonts w:ascii="Times New Roman" w:hAnsi="Times New Roman"/>
          <w:sz w:val="24"/>
          <w:szCs w:val="24"/>
        </w:rPr>
        <w:t xml:space="preserve">és egyéb </w:t>
      </w:r>
      <w:r w:rsidRPr="0071703C">
        <w:rPr>
          <w:rFonts w:ascii="Times New Roman" w:hAnsi="Times New Roman"/>
          <w:sz w:val="24"/>
          <w:szCs w:val="24"/>
        </w:rPr>
        <w:t>korlátozásokkal összhangban</w:t>
      </w:r>
      <w:r w:rsidR="006B56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56F9">
        <w:rPr>
          <w:rFonts w:ascii="Times New Roman" w:hAnsi="Times New Roman"/>
          <w:sz w:val="24"/>
          <w:szCs w:val="24"/>
        </w:rPr>
        <w:t>végezhetőek</w:t>
      </w:r>
      <w:proofErr w:type="spellEnd"/>
      <w:r w:rsidR="006B56F9">
        <w:rPr>
          <w:rFonts w:ascii="Times New Roman" w:hAnsi="Times New Roman"/>
          <w:sz w:val="24"/>
          <w:szCs w:val="24"/>
        </w:rPr>
        <w:t xml:space="preserve">, az illetékes </w:t>
      </w:r>
      <w:proofErr w:type="spellStart"/>
      <w:r w:rsidR="006B56F9">
        <w:rPr>
          <w:rFonts w:ascii="Times New Roman" w:hAnsi="Times New Roman"/>
          <w:sz w:val="24"/>
          <w:szCs w:val="24"/>
        </w:rPr>
        <w:t>ordinárius</w:t>
      </w:r>
      <w:proofErr w:type="spellEnd"/>
      <w:r w:rsidR="006B56F9">
        <w:rPr>
          <w:rFonts w:ascii="Times New Roman" w:hAnsi="Times New Roman"/>
          <w:sz w:val="24"/>
          <w:szCs w:val="24"/>
        </w:rPr>
        <w:t xml:space="preserve"> rendelkez</w:t>
      </w:r>
      <w:r w:rsidR="00C27B43">
        <w:rPr>
          <w:rFonts w:ascii="Times New Roman" w:hAnsi="Times New Roman"/>
          <w:sz w:val="24"/>
          <w:szCs w:val="24"/>
        </w:rPr>
        <w:t>ése szerint</w:t>
      </w:r>
      <w:r w:rsidR="006B56F9">
        <w:rPr>
          <w:rFonts w:ascii="Times New Roman" w:hAnsi="Times New Roman"/>
          <w:sz w:val="24"/>
          <w:szCs w:val="24"/>
        </w:rPr>
        <w:t xml:space="preserve">. </w:t>
      </w:r>
      <w:r w:rsidRPr="0071703C">
        <w:rPr>
          <w:rFonts w:ascii="Times New Roman" w:hAnsi="Times New Roman"/>
          <w:sz w:val="24"/>
          <w:szCs w:val="24"/>
        </w:rPr>
        <w:t>Felelősen és körültekintően kell eljárni, figyelembe véve a járványügyi előírásokat, különös tekintettel a fertőtlenítőszerek használatára, a maszk viselésére és a védőtávolság megtartására.</w:t>
      </w:r>
    </w:p>
    <w:p w14:paraId="4DC3AAB1" w14:textId="77777777" w:rsidR="0071703C" w:rsidRPr="0071703C" w:rsidRDefault="0071703C" w:rsidP="006B56F9">
      <w:pPr>
        <w:pStyle w:val="Listaszerbekezds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CB10C2" w14:textId="5771CB10" w:rsidR="0071703C" w:rsidRDefault="0071703C" w:rsidP="006B56F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703C">
        <w:rPr>
          <w:rFonts w:ascii="Times New Roman" w:hAnsi="Times New Roman"/>
          <w:sz w:val="24"/>
          <w:szCs w:val="24"/>
        </w:rPr>
        <w:t xml:space="preserve">Az Egyházi Törvénykönyv előírásai szerint a megyéspüspök, ha úgy ítéli meg, felmentést adhat a vasárnapi szentmisén való részvétel kötelezettsége alól (CIC 87. k. 1. §., 1245. k.). Ezt a felmentést – a fertőzés elkerülése céljából – a Magyar Katolikus Püspöki Konferencia </w:t>
      </w:r>
      <w:proofErr w:type="spellStart"/>
      <w:r w:rsidRPr="0071703C">
        <w:rPr>
          <w:rFonts w:ascii="Times New Roman" w:hAnsi="Times New Roman"/>
          <w:sz w:val="24"/>
          <w:szCs w:val="24"/>
        </w:rPr>
        <w:t>ordináriusai</w:t>
      </w:r>
      <w:proofErr w:type="spellEnd"/>
      <w:r w:rsidRPr="0071703C">
        <w:rPr>
          <w:rFonts w:ascii="Times New Roman" w:hAnsi="Times New Roman"/>
          <w:sz w:val="24"/>
          <w:szCs w:val="24"/>
        </w:rPr>
        <w:t xml:space="preserve"> újfent megadják további intézkedésig</w:t>
      </w:r>
      <w:r>
        <w:rPr>
          <w:rFonts w:ascii="Times New Roman" w:hAnsi="Times New Roman"/>
          <w:sz w:val="24"/>
          <w:szCs w:val="24"/>
        </w:rPr>
        <w:t>.</w:t>
      </w:r>
    </w:p>
    <w:p w14:paraId="4387FA28" w14:textId="77777777" w:rsidR="0071703C" w:rsidRPr="0071703C" w:rsidRDefault="0071703C" w:rsidP="006B56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4ECDEC" w14:textId="18E02495" w:rsidR="0071703C" w:rsidRDefault="0071703C" w:rsidP="006B56F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703C">
        <w:rPr>
          <w:rFonts w:ascii="Times New Roman" w:hAnsi="Times New Roman"/>
          <w:sz w:val="24"/>
          <w:szCs w:val="24"/>
        </w:rPr>
        <w:t>Templomaink mellett az egyházi intézményeinkben és a plébániáinkon is, valamint a szentségkiszolgáltatásban, illetve oktatási, szociális és egészségügyi intézményeinkben továbbra is mindenben kövessék a vonatkozó járványügyi előírásokat.</w:t>
      </w:r>
    </w:p>
    <w:p w14:paraId="69E83800" w14:textId="24029A7A" w:rsidR="0071703C" w:rsidRPr="006C75DE" w:rsidRDefault="0071703C" w:rsidP="006B56F9">
      <w:pPr>
        <w:pStyle w:val="Listaszerbekezds"/>
        <w:spacing w:after="0"/>
        <w:jc w:val="both"/>
        <w:rPr>
          <w:rFonts w:ascii="Times New Roman" w:hAnsi="Times New Roman"/>
          <w:sz w:val="20"/>
          <w:szCs w:val="20"/>
        </w:rPr>
      </w:pPr>
    </w:p>
    <w:p w14:paraId="12ED0E18" w14:textId="77777777" w:rsidR="0071703C" w:rsidRPr="006C75DE" w:rsidRDefault="0071703C" w:rsidP="006B56F9">
      <w:pPr>
        <w:pStyle w:val="Listaszerbekezds"/>
        <w:spacing w:after="0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7A3EC2DA" w14:textId="77777777" w:rsidR="0071703C" w:rsidRP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Az Egyházi Törvénykönyv 838. kánonja értelmében az egyes megyéspüspökök, illetve akik a jogban velük egyenlő elbírálás alá esnek, ettől eltérő rendelkezéseket is hozhatnak.</w:t>
      </w:r>
    </w:p>
    <w:p w14:paraId="52B298C7" w14:textId="77777777" w:rsidR="0071703C" w:rsidRPr="006C75DE" w:rsidRDefault="0071703C" w:rsidP="006B56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4C62985" w14:textId="591D437B" w:rsid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A húsvéti szertartásokról a későbbiekben határozunk.</w:t>
      </w:r>
    </w:p>
    <w:p w14:paraId="3B576D23" w14:textId="77777777" w:rsidR="0071703C" w:rsidRPr="006C75DE" w:rsidRDefault="0071703C" w:rsidP="006B56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B3447F9" w14:textId="77777777" w:rsid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Jelen rendelkezés Magyarország latin szertartású egyházmegyéire érvényes.</w:t>
      </w:r>
    </w:p>
    <w:p w14:paraId="32288FB1" w14:textId="77777777" w:rsidR="0071703C" w:rsidRPr="006C75DE" w:rsidRDefault="0071703C" w:rsidP="006B56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544B7B0" w14:textId="6B120847" w:rsidR="0071703C" w:rsidRPr="0071703C" w:rsidRDefault="0071703C" w:rsidP="006B56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Nagyböjti imádságainkat ajánljuk fel egész népünkért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1703C">
        <w:rPr>
          <w:rFonts w:ascii="Times New Roman" w:hAnsi="Times New Roman" w:cs="Times New Roman"/>
          <w:sz w:val="24"/>
          <w:szCs w:val="24"/>
        </w:rPr>
        <w:t>különösen azokért, akik a járványban érintettek, és kiemelten azokért, akik a mindennapi élet területein most is értünk dolgoznak. Segítő szeretettel figyeljünk idősebb és veszélyeztetettebb embertársainkra.</w:t>
      </w:r>
    </w:p>
    <w:p w14:paraId="7847B586" w14:textId="77777777" w:rsidR="0071703C" w:rsidRPr="006C75DE" w:rsidRDefault="0071703C" w:rsidP="0071703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20BC6AB" w14:textId="604F0DDE" w:rsidR="0071703C" w:rsidRPr="0071703C" w:rsidRDefault="0071703C" w:rsidP="007170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Budapest, 202</w:t>
      </w:r>
      <w:r w:rsidR="00480293">
        <w:rPr>
          <w:rFonts w:ascii="Times New Roman" w:hAnsi="Times New Roman" w:cs="Times New Roman"/>
          <w:sz w:val="24"/>
          <w:szCs w:val="24"/>
        </w:rPr>
        <w:t>1</w:t>
      </w:r>
      <w:r w:rsidRPr="0071703C">
        <w:rPr>
          <w:rFonts w:ascii="Times New Roman" w:hAnsi="Times New Roman" w:cs="Times New Roman"/>
          <w:sz w:val="24"/>
          <w:szCs w:val="24"/>
        </w:rPr>
        <w:t xml:space="preserve">. március </w:t>
      </w:r>
      <w:r w:rsidR="00FB6979">
        <w:rPr>
          <w:rFonts w:ascii="Times New Roman" w:hAnsi="Times New Roman" w:cs="Times New Roman"/>
          <w:sz w:val="24"/>
          <w:szCs w:val="24"/>
        </w:rPr>
        <w:t>5</w:t>
      </w:r>
      <w:r w:rsidRPr="0071703C">
        <w:rPr>
          <w:rFonts w:ascii="Times New Roman" w:hAnsi="Times New Roman" w:cs="Times New Roman"/>
          <w:sz w:val="24"/>
          <w:szCs w:val="24"/>
        </w:rPr>
        <w:t>.</w:t>
      </w:r>
    </w:p>
    <w:p w14:paraId="48D18B07" w14:textId="77777777" w:rsidR="0071703C" w:rsidRPr="006C75DE" w:rsidRDefault="0071703C" w:rsidP="0071703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E746795" w14:textId="4FAF34FF" w:rsidR="00A637CC" w:rsidRPr="0071703C" w:rsidRDefault="0071703C" w:rsidP="0071703C">
      <w:pPr>
        <w:spacing w:after="0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71703C">
        <w:rPr>
          <w:rFonts w:ascii="Times New Roman" w:hAnsi="Times New Roman" w:cs="Times New Roman"/>
          <w:sz w:val="24"/>
          <w:szCs w:val="24"/>
        </w:rPr>
        <w:t>A Magyar Katolikus Püspöki Konferencia</w:t>
      </w:r>
    </w:p>
    <w:p w14:paraId="4E7D48F4" w14:textId="77777777" w:rsidR="006C75DE" w:rsidRPr="0071703C" w:rsidRDefault="006C75DE">
      <w:pPr>
        <w:spacing w:after="0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sectPr w:rsidR="006C75DE" w:rsidRPr="007170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D4DDA" w14:textId="77777777" w:rsidR="000F02B5" w:rsidRDefault="000F02B5" w:rsidP="00620286">
      <w:pPr>
        <w:spacing w:after="0" w:line="240" w:lineRule="auto"/>
      </w:pPr>
      <w:r>
        <w:separator/>
      </w:r>
    </w:p>
  </w:endnote>
  <w:endnote w:type="continuationSeparator" w:id="0">
    <w:p w14:paraId="53841630" w14:textId="77777777" w:rsidR="000F02B5" w:rsidRDefault="000F02B5" w:rsidP="0062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00C65" w14:textId="77777777" w:rsidR="000F02B5" w:rsidRDefault="000F02B5" w:rsidP="00620286">
      <w:pPr>
        <w:spacing w:after="0" w:line="240" w:lineRule="auto"/>
      </w:pPr>
      <w:r>
        <w:separator/>
      </w:r>
    </w:p>
  </w:footnote>
  <w:footnote w:type="continuationSeparator" w:id="0">
    <w:p w14:paraId="0EBC6429" w14:textId="77777777" w:rsidR="000F02B5" w:rsidRDefault="000F02B5" w:rsidP="0062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C7DF9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right="4252"/>
      <w:jc w:val="center"/>
      <w:rPr>
        <w:rFonts w:ascii="Times New Roman" w:eastAsia="Times" w:hAnsi="Times New Roman" w:cs="Times New Roman"/>
        <w:b/>
        <w:color w:val="000000"/>
        <w:sz w:val="18"/>
        <w:szCs w:val="18"/>
      </w:rPr>
    </w:pPr>
    <w:r w:rsidRPr="00620286">
      <w:rPr>
        <w:rFonts w:ascii="Times New Roman" w:eastAsia="Times" w:hAnsi="Times New Roman" w:cs="Times New Roman"/>
        <w:b/>
        <w:color w:val="000000"/>
        <w:sz w:val="18"/>
        <w:szCs w:val="18"/>
      </w:rPr>
      <w:t>MAGYAR KATOLIKUS PÜSPÖKI KONFERENCIA</w:t>
    </w:r>
    <w:r w:rsidRPr="00620286">
      <w:rPr>
        <w:rFonts w:ascii="Times New Roman" w:hAnsi="Times New Roman" w:cs="Times New Roman"/>
        <w:noProof/>
        <w:lang w:eastAsia="hu-HU"/>
      </w:rPr>
      <w:drawing>
        <wp:anchor distT="0" distB="0" distL="114300" distR="114300" simplePos="0" relativeHeight="251659264" behindDoc="0" locked="0" layoutInCell="1" hidden="0" allowOverlap="1" wp14:anchorId="242AE299" wp14:editId="1C43CD58">
          <wp:simplePos x="0" y="0"/>
          <wp:positionH relativeFrom="column">
            <wp:posOffset>5029200</wp:posOffset>
          </wp:positionH>
          <wp:positionV relativeFrom="paragraph">
            <wp:posOffset>-114299</wp:posOffset>
          </wp:positionV>
          <wp:extent cx="942975" cy="94297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297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59AD60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b/>
        <w:color w:val="000000"/>
        <w:sz w:val="18"/>
        <w:szCs w:val="18"/>
      </w:rPr>
      <w:t>CONFERENTIA EPISCOPORUM HUNGARIAE</w:t>
    </w:r>
  </w:p>
  <w:p w14:paraId="715CEF46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H-1071 Budapest VII., Városligeti fasor 45.</w:t>
    </w:r>
  </w:p>
  <w:p w14:paraId="15544180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Telefon: (36-1) 342-6959, Telefax: (36-1) 342-6957</w:t>
    </w:r>
  </w:p>
  <w:p w14:paraId="5C6182B9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Mobil: (+36-30) 742-4441; (+36-30) 742-4443</w:t>
    </w:r>
  </w:p>
  <w:p w14:paraId="23E0C807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Postai cím: 1406 Budapest, Pf. 79.</w:t>
    </w:r>
  </w:p>
  <w:p w14:paraId="01667FB3" w14:textId="77777777" w:rsidR="00620286" w:rsidRPr="00620286" w:rsidRDefault="00620286" w:rsidP="0062028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2340"/>
      </w:tabs>
      <w:spacing w:after="0"/>
      <w:ind w:right="4252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620286">
      <w:rPr>
        <w:rFonts w:ascii="Times New Roman" w:hAnsi="Times New Roman" w:cs="Times New Roman"/>
        <w:color w:val="000000"/>
        <w:sz w:val="18"/>
        <w:szCs w:val="18"/>
      </w:rPr>
      <w:t>E-mail: pkt@katolikus.hu</w:t>
    </w:r>
  </w:p>
  <w:p w14:paraId="543DB09F" w14:textId="77777777" w:rsidR="00620286" w:rsidRDefault="00620286" w:rsidP="0071703C">
    <w:pPr>
      <w:widowControl w:val="0"/>
      <w:pBdr>
        <w:top w:val="single" w:sz="4" w:space="1" w:color="000000"/>
        <w:left w:val="nil"/>
        <w:bottom w:val="nil"/>
        <w:right w:val="nil"/>
        <w:between w:val="nil"/>
      </w:pBdr>
      <w:spacing w:after="0"/>
      <w:ind w:right="-6"/>
      <w:rPr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2613"/>
    <w:multiLevelType w:val="hybridMultilevel"/>
    <w:tmpl w:val="255A72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86"/>
    <w:rsid w:val="000A3A9E"/>
    <w:rsid w:val="000A5EE3"/>
    <w:rsid w:val="000C056F"/>
    <w:rsid w:val="000F02B5"/>
    <w:rsid w:val="00121322"/>
    <w:rsid w:val="00156C98"/>
    <w:rsid w:val="00196159"/>
    <w:rsid w:val="001C3833"/>
    <w:rsid w:val="00236E66"/>
    <w:rsid w:val="00244656"/>
    <w:rsid w:val="002641F5"/>
    <w:rsid w:val="002659B9"/>
    <w:rsid w:val="002705F5"/>
    <w:rsid w:val="002A262F"/>
    <w:rsid w:val="003019B3"/>
    <w:rsid w:val="003019FD"/>
    <w:rsid w:val="00324BD5"/>
    <w:rsid w:val="00337381"/>
    <w:rsid w:val="00343883"/>
    <w:rsid w:val="00425A76"/>
    <w:rsid w:val="00450BB7"/>
    <w:rsid w:val="00480293"/>
    <w:rsid w:val="004848E2"/>
    <w:rsid w:val="004955FE"/>
    <w:rsid w:val="004D0F70"/>
    <w:rsid w:val="00542681"/>
    <w:rsid w:val="005647E8"/>
    <w:rsid w:val="00574D5C"/>
    <w:rsid w:val="005C05A5"/>
    <w:rsid w:val="005E0A54"/>
    <w:rsid w:val="00620286"/>
    <w:rsid w:val="00656E28"/>
    <w:rsid w:val="0067665B"/>
    <w:rsid w:val="006B56F9"/>
    <w:rsid w:val="006C75DE"/>
    <w:rsid w:val="006D3C1B"/>
    <w:rsid w:val="0071703C"/>
    <w:rsid w:val="0078144B"/>
    <w:rsid w:val="007C67A2"/>
    <w:rsid w:val="007F609B"/>
    <w:rsid w:val="00831EFE"/>
    <w:rsid w:val="008D7CE6"/>
    <w:rsid w:val="008E2CCE"/>
    <w:rsid w:val="0090028A"/>
    <w:rsid w:val="00966C42"/>
    <w:rsid w:val="009930DD"/>
    <w:rsid w:val="009C681D"/>
    <w:rsid w:val="00A27BED"/>
    <w:rsid w:val="00A637CC"/>
    <w:rsid w:val="00AA5CDC"/>
    <w:rsid w:val="00AC201D"/>
    <w:rsid w:val="00AC3FA6"/>
    <w:rsid w:val="00B17E7C"/>
    <w:rsid w:val="00B5252E"/>
    <w:rsid w:val="00C27B43"/>
    <w:rsid w:val="00C67FC7"/>
    <w:rsid w:val="00CC2A4F"/>
    <w:rsid w:val="00CD50EA"/>
    <w:rsid w:val="00D2693C"/>
    <w:rsid w:val="00D7223B"/>
    <w:rsid w:val="00DE6CAA"/>
    <w:rsid w:val="00E367D2"/>
    <w:rsid w:val="00E859A3"/>
    <w:rsid w:val="00EA0187"/>
    <w:rsid w:val="00F43B9D"/>
    <w:rsid w:val="00F7378E"/>
    <w:rsid w:val="00F9003E"/>
    <w:rsid w:val="00FA205D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A6BF8"/>
  <w15:docId w15:val="{52DC19C1-6B4A-4DCD-AA1A-0A5393AEF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0286"/>
  </w:style>
  <w:style w:type="paragraph" w:styleId="llb">
    <w:name w:val="footer"/>
    <w:basedOn w:val="Norml"/>
    <w:link w:val="llbChar"/>
    <w:uiPriority w:val="99"/>
    <w:unhideWhenUsed/>
    <w:rsid w:val="0062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0286"/>
  </w:style>
  <w:style w:type="paragraph" w:styleId="Buborkszveg">
    <w:name w:val="Balloon Text"/>
    <w:basedOn w:val="Norml"/>
    <w:link w:val="BuborkszvegChar"/>
    <w:uiPriority w:val="99"/>
    <w:semiHidden/>
    <w:unhideWhenUsed/>
    <w:rsid w:val="00620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0286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5E0A5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0A5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0A5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0A5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0A54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71703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MKPK Titkársága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Évi</dc:creator>
  <cp:lastModifiedBy>Holnapy Dénes Márton</cp:lastModifiedBy>
  <cp:revision>2</cp:revision>
  <cp:lastPrinted>2020-03-26T09:50:00Z</cp:lastPrinted>
  <dcterms:created xsi:type="dcterms:W3CDTF">2021-03-06T05:17:00Z</dcterms:created>
  <dcterms:modified xsi:type="dcterms:W3CDTF">2021-03-06T05:17:00Z</dcterms:modified>
</cp:coreProperties>
</file>