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6162F1" w:rsidTr="003F3257">
        <w:tc>
          <w:tcPr>
            <w:tcW w:w="4606" w:type="dxa"/>
          </w:tcPr>
          <w:p w:rsidR="006162F1" w:rsidRDefault="006162F1" w:rsidP="006162F1">
            <w:pPr>
              <w:jc w:val="center"/>
            </w:pPr>
            <w:bookmarkStart w:id="0" w:name="_GoBack"/>
            <w:bookmarkEnd w:id="0"/>
          </w:p>
          <w:p w:rsidR="006162F1" w:rsidRDefault="006162F1" w:rsidP="006162F1">
            <w:pPr>
              <w:jc w:val="center"/>
            </w:pPr>
            <w:proofErr w:type="gramStart"/>
            <w:r>
              <w:t>HÚSVÉT  VASÁRNAP</w:t>
            </w:r>
            <w:proofErr w:type="gramEnd"/>
          </w:p>
          <w:p w:rsidR="006162F1" w:rsidRDefault="006162F1" w:rsidP="006162F1"/>
          <w:p w:rsidR="006162F1" w:rsidRDefault="006162F1" w:rsidP="006162F1"/>
          <w:p w:rsidR="006162F1" w:rsidRDefault="006162F1" w:rsidP="006162F1">
            <w:proofErr w:type="spellStart"/>
            <w:r>
              <w:t>Húsv</w:t>
            </w:r>
            <w:proofErr w:type="spellEnd"/>
            <w:r>
              <w:t xml:space="preserve">. </w:t>
            </w:r>
            <w:proofErr w:type="spellStart"/>
            <w:r>
              <w:t>misztériumj</w:t>
            </w:r>
            <w:proofErr w:type="spellEnd"/>
            <w:r>
              <w:t>.</w:t>
            </w:r>
            <w:r>
              <w:tab/>
              <w:t>ÉE 841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Introitus</w:t>
            </w:r>
            <w:proofErr w:type="spellEnd"/>
            <w:r>
              <w:tab/>
            </w:r>
            <w:r>
              <w:tab/>
              <w:t>ÉE 545</w:t>
            </w:r>
          </w:p>
          <w:p w:rsidR="006162F1" w:rsidRDefault="006162F1" w:rsidP="006162F1">
            <w:proofErr w:type="spellStart"/>
            <w:r>
              <w:t>Kyrie</w:t>
            </w:r>
            <w:proofErr w:type="spellEnd"/>
            <w:r>
              <w:tab/>
            </w:r>
            <w:r>
              <w:tab/>
            </w:r>
            <w:r>
              <w:tab/>
              <w:t>ÉE 416</w:t>
            </w:r>
          </w:p>
          <w:p w:rsidR="006162F1" w:rsidRDefault="006162F1" w:rsidP="006162F1">
            <w:r>
              <w:t>Glória</w:t>
            </w:r>
            <w:r>
              <w:tab/>
            </w:r>
            <w:r>
              <w:tab/>
            </w:r>
            <w:r>
              <w:tab/>
              <w:t>ÉE 422</w:t>
            </w:r>
          </w:p>
          <w:p w:rsidR="006162F1" w:rsidRDefault="006162F1" w:rsidP="006162F1">
            <w:proofErr w:type="spellStart"/>
            <w:r>
              <w:t>Graduale</w:t>
            </w:r>
            <w:proofErr w:type="spellEnd"/>
            <w:r>
              <w:tab/>
            </w:r>
            <w:r>
              <w:tab/>
              <w:t>ÉE 546</w:t>
            </w:r>
          </w:p>
          <w:p w:rsidR="006162F1" w:rsidRDefault="006162F1" w:rsidP="006162F1"/>
          <w:p w:rsidR="006162F1" w:rsidRDefault="006162F1" w:rsidP="006162F1">
            <w:r>
              <w:t>Alleluja</w:t>
            </w:r>
            <w:r>
              <w:tab/>
            </w:r>
            <w:r>
              <w:tab/>
              <w:t>ÉE 546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Sequentia</w:t>
            </w:r>
            <w:proofErr w:type="spellEnd"/>
            <w:r>
              <w:tab/>
            </w:r>
            <w:r>
              <w:tab/>
              <w:t>ÉE 547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Offertorium</w:t>
            </w:r>
            <w:proofErr w:type="spellEnd"/>
            <w:r>
              <w:tab/>
            </w:r>
            <w:r>
              <w:tab/>
              <w:t>ÉE 104 + ÉE 105</w:t>
            </w:r>
          </w:p>
          <w:p w:rsidR="006162F1" w:rsidRDefault="006162F1" w:rsidP="006162F1"/>
          <w:p w:rsidR="006162F1" w:rsidRDefault="006162F1" w:rsidP="006162F1">
            <w:r>
              <w:t>Szentségi ének</w:t>
            </w:r>
            <w:r>
              <w:tab/>
              <w:t>ÉE 161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Communio</w:t>
            </w:r>
            <w:proofErr w:type="spellEnd"/>
            <w:r>
              <w:tab/>
            </w:r>
            <w:r>
              <w:tab/>
              <w:t>ÉE 548</w:t>
            </w:r>
          </w:p>
          <w:p w:rsidR="006162F1" w:rsidRDefault="006162F1" w:rsidP="006162F1"/>
          <w:p w:rsidR="006162F1" w:rsidRDefault="006162F1" w:rsidP="006162F1">
            <w:r>
              <w:t>Záróének</w:t>
            </w:r>
            <w:r>
              <w:tab/>
            </w:r>
            <w:r>
              <w:tab/>
              <w:t>ÉE 100</w:t>
            </w:r>
          </w:p>
          <w:p w:rsidR="006162F1" w:rsidRDefault="006162F1" w:rsidP="006162F1"/>
          <w:p w:rsidR="006162F1" w:rsidRDefault="006162F1" w:rsidP="006162F1">
            <w:r>
              <w:t>Himnuszok</w:t>
            </w:r>
          </w:p>
          <w:p w:rsidR="006162F1" w:rsidRDefault="006162F1" w:rsidP="006162F1"/>
          <w:p w:rsidR="006162F1" w:rsidRDefault="006162F1" w:rsidP="006162F1"/>
        </w:tc>
        <w:tc>
          <w:tcPr>
            <w:tcW w:w="4606" w:type="dxa"/>
          </w:tcPr>
          <w:p w:rsidR="006162F1" w:rsidRDefault="006162F1" w:rsidP="006162F1">
            <w:pPr>
              <w:jc w:val="center"/>
            </w:pPr>
          </w:p>
          <w:p w:rsidR="006162F1" w:rsidRDefault="006162F1" w:rsidP="006162F1">
            <w:pPr>
              <w:jc w:val="center"/>
            </w:pPr>
            <w:r>
              <w:t>HÚSVÉT 2. VASÁRNAP</w:t>
            </w:r>
          </w:p>
          <w:p w:rsidR="006162F1" w:rsidRDefault="006162F1" w:rsidP="006162F1">
            <w:pPr>
              <w:jc w:val="center"/>
            </w:pPr>
            <w:r>
              <w:t>(Fehérvasárnap)</w:t>
            </w:r>
          </w:p>
          <w:p w:rsidR="006162F1" w:rsidRDefault="006162F1" w:rsidP="006162F1">
            <w:pPr>
              <w:jc w:val="center"/>
            </w:pPr>
          </w:p>
          <w:p w:rsidR="006162F1" w:rsidRDefault="006162F1" w:rsidP="006162F1">
            <w:r>
              <w:t>Kiskörmenet</w:t>
            </w:r>
            <w:r>
              <w:tab/>
            </w:r>
            <w:r>
              <w:tab/>
              <w:t>ÉE 97</w:t>
            </w:r>
          </w:p>
          <w:p w:rsidR="006162F1" w:rsidRDefault="006162F1" w:rsidP="006162F1"/>
          <w:p w:rsidR="006162F1" w:rsidRPr="006162F1" w:rsidRDefault="006162F1" w:rsidP="006162F1">
            <w:pPr>
              <w:pStyle w:val="Cmsor1"/>
              <w:rPr>
                <w:b w:val="0"/>
                <w:i w:val="0"/>
                <w:iCs w:val="0"/>
              </w:rPr>
            </w:pPr>
            <w:proofErr w:type="spellStart"/>
            <w:r w:rsidRPr="006162F1">
              <w:rPr>
                <w:b w:val="0"/>
                <w:i w:val="0"/>
                <w:iCs w:val="0"/>
              </w:rPr>
              <w:t>Introitus</w:t>
            </w:r>
            <w:proofErr w:type="spellEnd"/>
            <w:r w:rsidRPr="006162F1">
              <w:rPr>
                <w:b w:val="0"/>
                <w:i w:val="0"/>
                <w:iCs w:val="0"/>
              </w:rPr>
              <w:tab/>
            </w:r>
            <w:r w:rsidRPr="006162F1">
              <w:rPr>
                <w:b w:val="0"/>
                <w:i w:val="0"/>
                <w:iCs w:val="0"/>
              </w:rPr>
              <w:tab/>
              <w:t>ÉE 545</w:t>
            </w:r>
          </w:p>
          <w:p w:rsidR="006162F1" w:rsidRDefault="006162F1" w:rsidP="006162F1">
            <w:proofErr w:type="spellStart"/>
            <w:r>
              <w:t>Kyrie</w:t>
            </w:r>
            <w:proofErr w:type="spellEnd"/>
            <w:r>
              <w:tab/>
            </w:r>
            <w:r>
              <w:tab/>
            </w:r>
            <w:r>
              <w:tab/>
              <w:t>ÉE 416</w:t>
            </w:r>
          </w:p>
          <w:p w:rsidR="006162F1" w:rsidRDefault="006162F1" w:rsidP="006162F1">
            <w:r>
              <w:t>Glória</w:t>
            </w:r>
            <w:r>
              <w:tab/>
            </w:r>
            <w:r>
              <w:tab/>
            </w:r>
            <w:r>
              <w:tab/>
              <w:t>ÉE 422</w:t>
            </w:r>
          </w:p>
          <w:p w:rsidR="006162F1" w:rsidRDefault="006162F1" w:rsidP="006162F1">
            <w:proofErr w:type="spellStart"/>
            <w:r>
              <w:t>Graduale</w:t>
            </w:r>
            <w:proofErr w:type="spellEnd"/>
            <w:r>
              <w:tab/>
            </w:r>
            <w:r>
              <w:tab/>
              <w:t>ÉE 556</w:t>
            </w:r>
          </w:p>
          <w:p w:rsidR="006162F1" w:rsidRDefault="006162F1" w:rsidP="006162F1"/>
          <w:p w:rsidR="006162F1" w:rsidRDefault="006162F1" w:rsidP="006162F1">
            <w:r>
              <w:t>Alleluja</w:t>
            </w:r>
            <w:r>
              <w:tab/>
            </w:r>
            <w:r>
              <w:tab/>
              <w:t>ÉE 556</w:t>
            </w:r>
          </w:p>
          <w:p w:rsidR="006162F1" w:rsidRDefault="006162F1" w:rsidP="006162F1">
            <w:pPr>
              <w:ind w:left="540" w:hanging="540"/>
            </w:pPr>
          </w:p>
          <w:p w:rsidR="006162F1" w:rsidRDefault="006162F1" w:rsidP="006162F1">
            <w:proofErr w:type="spellStart"/>
            <w:r>
              <w:t>Sequentia</w:t>
            </w:r>
            <w:proofErr w:type="spellEnd"/>
            <w:r>
              <w:tab/>
            </w:r>
            <w:r>
              <w:tab/>
              <w:t>ÉE 547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Offertorium</w:t>
            </w:r>
            <w:proofErr w:type="spellEnd"/>
            <w:r>
              <w:tab/>
            </w:r>
            <w:r>
              <w:tab/>
              <w:t>ÉE 105</w:t>
            </w:r>
          </w:p>
          <w:p w:rsidR="006162F1" w:rsidRDefault="006162F1" w:rsidP="006162F1"/>
          <w:p w:rsidR="006162F1" w:rsidRDefault="006162F1" w:rsidP="006162F1">
            <w:r>
              <w:t>Szentségi ének</w:t>
            </w:r>
            <w:r>
              <w:tab/>
              <w:t>ÉE 161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Communio</w:t>
            </w:r>
            <w:proofErr w:type="spellEnd"/>
            <w:r>
              <w:tab/>
            </w:r>
            <w:r>
              <w:tab/>
              <w:t>ÉE 548</w:t>
            </w:r>
          </w:p>
          <w:p w:rsidR="006162F1" w:rsidRDefault="006162F1" w:rsidP="006162F1"/>
          <w:p w:rsidR="006162F1" w:rsidRDefault="006162F1" w:rsidP="006162F1">
            <w:r>
              <w:t>Záróének</w:t>
            </w:r>
            <w:r>
              <w:tab/>
            </w:r>
            <w:r>
              <w:tab/>
              <w:t>ÉE 224</w:t>
            </w:r>
          </w:p>
          <w:p w:rsidR="006162F1" w:rsidRDefault="006162F1" w:rsidP="006162F1"/>
          <w:p w:rsidR="006162F1" w:rsidRDefault="006162F1" w:rsidP="006162F1"/>
          <w:p w:rsidR="006162F1" w:rsidRDefault="006162F1" w:rsidP="006162F1"/>
          <w:p w:rsidR="006162F1" w:rsidRDefault="006162F1" w:rsidP="006162F1"/>
        </w:tc>
      </w:tr>
      <w:tr w:rsidR="006162F1" w:rsidTr="003F3257">
        <w:tc>
          <w:tcPr>
            <w:tcW w:w="4606" w:type="dxa"/>
          </w:tcPr>
          <w:p w:rsidR="006162F1" w:rsidRDefault="006162F1" w:rsidP="006162F1">
            <w:pPr>
              <w:jc w:val="center"/>
            </w:pPr>
          </w:p>
          <w:p w:rsidR="006162F1" w:rsidRDefault="006162F1" w:rsidP="006162F1">
            <w:pPr>
              <w:jc w:val="center"/>
            </w:pPr>
            <w:r>
              <w:t>HÚSVÉT 3. VASÁRNAP</w:t>
            </w:r>
          </w:p>
          <w:p w:rsidR="006162F1" w:rsidRDefault="006162F1" w:rsidP="006162F1">
            <w:pPr>
              <w:jc w:val="center"/>
            </w:pPr>
          </w:p>
          <w:p w:rsidR="006162F1" w:rsidRDefault="006162F1" w:rsidP="006162F1">
            <w:pPr>
              <w:jc w:val="center"/>
            </w:pPr>
          </w:p>
          <w:p w:rsidR="006162F1" w:rsidRDefault="006162F1" w:rsidP="006162F1">
            <w:r>
              <w:t>Kiskörmenet</w:t>
            </w:r>
            <w:r>
              <w:tab/>
            </w:r>
            <w:r>
              <w:tab/>
              <w:t>ÉE 97</w:t>
            </w:r>
          </w:p>
          <w:p w:rsidR="006162F1" w:rsidRDefault="006162F1" w:rsidP="006162F1"/>
          <w:p w:rsidR="006162F1" w:rsidRPr="006162F1" w:rsidRDefault="006162F1" w:rsidP="006162F1">
            <w:pPr>
              <w:pStyle w:val="Cmsor1"/>
              <w:rPr>
                <w:b w:val="0"/>
                <w:i w:val="0"/>
                <w:iCs w:val="0"/>
              </w:rPr>
            </w:pPr>
            <w:proofErr w:type="spellStart"/>
            <w:r w:rsidRPr="006162F1">
              <w:rPr>
                <w:b w:val="0"/>
                <w:i w:val="0"/>
                <w:iCs w:val="0"/>
              </w:rPr>
              <w:t>Introitus</w:t>
            </w:r>
            <w:proofErr w:type="spellEnd"/>
            <w:r w:rsidRPr="006162F1">
              <w:rPr>
                <w:b w:val="0"/>
                <w:i w:val="0"/>
                <w:iCs w:val="0"/>
              </w:rPr>
              <w:tab/>
            </w:r>
            <w:r w:rsidRPr="006162F1">
              <w:rPr>
                <w:b w:val="0"/>
                <w:i w:val="0"/>
                <w:iCs w:val="0"/>
              </w:rPr>
              <w:tab/>
              <w:t>ÉE 550</w:t>
            </w:r>
          </w:p>
          <w:p w:rsidR="006162F1" w:rsidRPr="006162F1" w:rsidRDefault="006162F1" w:rsidP="006162F1">
            <w:proofErr w:type="spellStart"/>
            <w:r w:rsidRPr="006162F1">
              <w:t>Kyrie</w:t>
            </w:r>
            <w:proofErr w:type="spellEnd"/>
            <w:r w:rsidRPr="006162F1">
              <w:tab/>
            </w:r>
            <w:r w:rsidRPr="006162F1">
              <w:tab/>
            </w:r>
            <w:r w:rsidRPr="006162F1">
              <w:tab/>
              <w:t>ÉE 416</w:t>
            </w:r>
          </w:p>
          <w:p w:rsidR="006162F1" w:rsidRDefault="006162F1" w:rsidP="006162F1">
            <w:r>
              <w:t>Glória</w:t>
            </w:r>
            <w:r>
              <w:tab/>
            </w:r>
            <w:r>
              <w:tab/>
            </w:r>
            <w:r>
              <w:tab/>
              <w:t>ÉE 422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Graduale</w:t>
            </w:r>
            <w:proofErr w:type="spellEnd"/>
            <w:r>
              <w:tab/>
            </w:r>
            <w:r>
              <w:tab/>
              <w:t>ÉE 557</w:t>
            </w:r>
          </w:p>
          <w:p w:rsidR="006162F1" w:rsidRDefault="006162F1" w:rsidP="006162F1"/>
          <w:p w:rsidR="006162F1" w:rsidRDefault="006162F1" w:rsidP="006162F1">
            <w:r>
              <w:t>Alleluja</w:t>
            </w:r>
            <w:r>
              <w:tab/>
            </w:r>
            <w:r>
              <w:tab/>
              <w:t>ÉE 557</w:t>
            </w:r>
          </w:p>
          <w:p w:rsidR="006162F1" w:rsidRDefault="006162F1" w:rsidP="006162F1"/>
          <w:p w:rsidR="006162F1" w:rsidRDefault="006162F1" w:rsidP="006162F1"/>
          <w:p w:rsidR="006162F1" w:rsidRDefault="006162F1" w:rsidP="006162F1">
            <w:proofErr w:type="spellStart"/>
            <w:r>
              <w:t>Offertorium</w:t>
            </w:r>
            <w:proofErr w:type="spellEnd"/>
            <w:r>
              <w:tab/>
            </w:r>
            <w:r>
              <w:tab/>
              <w:t>ÉE 105</w:t>
            </w:r>
          </w:p>
          <w:p w:rsidR="006162F1" w:rsidRDefault="006162F1" w:rsidP="006162F1"/>
          <w:p w:rsidR="006162F1" w:rsidRDefault="006162F1" w:rsidP="006162F1">
            <w:r>
              <w:t>Szentségi ének</w:t>
            </w:r>
            <w:r>
              <w:tab/>
              <w:t>ÉE 162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Communio</w:t>
            </w:r>
            <w:proofErr w:type="spellEnd"/>
            <w:r>
              <w:tab/>
            </w:r>
            <w:r>
              <w:tab/>
              <w:t>ÉE 553</w:t>
            </w:r>
          </w:p>
          <w:p w:rsidR="006162F1" w:rsidRDefault="006162F1" w:rsidP="006162F1"/>
          <w:p w:rsidR="006162F1" w:rsidRDefault="006162F1" w:rsidP="006162F1">
            <w:r>
              <w:t>Záróének</w:t>
            </w:r>
            <w:r>
              <w:tab/>
            </w:r>
            <w:r>
              <w:tab/>
              <w:t>ÉE 104</w:t>
            </w:r>
          </w:p>
          <w:p w:rsidR="006162F1" w:rsidRDefault="006162F1" w:rsidP="006162F1"/>
          <w:p w:rsidR="006162F1" w:rsidRDefault="006162F1" w:rsidP="006162F1"/>
        </w:tc>
        <w:tc>
          <w:tcPr>
            <w:tcW w:w="4606" w:type="dxa"/>
          </w:tcPr>
          <w:p w:rsidR="006162F1" w:rsidRDefault="006162F1" w:rsidP="006162F1">
            <w:pPr>
              <w:jc w:val="center"/>
            </w:pPr>
          </w:p>
          <w:p w:rsidR="006162F1" w:rsidRDefault="006162F1" w:rsidP="006162F1">
            <w:pPr>
              <w:jc w:val="center"/>
            </w:pPr>
            <w:r>
              <w:t>HÚSVÉT 4. VASÁRNAP</w:t>
            </w:r>
          </w:p>
          <w:p w:rsidR="006162F1" w:rsidRDefault="006162F1" w:rsidP="006162F1">
            <w:pPr>
              <w:jc w:val="center"/>
            </w:pPr>
          </w:p>
          <w:p w:rsidR="006162F1" w:rsidRDefault="006162F1" w:rsidP="006162F1">
            <w:pPr>
              <w:jc w:val="center"/>
            </w:pPr>
          </w:p>
          <w:p w:rsidR="006162F1" w:rsidRDefault="006162F1" w:rsidP="006162F1">
            <w:r>
              <w:t>Kiskörmenet</w:t>
            </w:r>
            <w:r>
              <w:tab/>
            </w:r>
            <w:r>
              <w:tab/>
              <w:t>ÉE 97</w:t>
            </w:r>
          </w:p>
          <w:p w:rsidR="006162F1" w:rsidRDefault="006162F1" w:rsidP="006162F1"/>
          <w:p w:rsidR="006162F1" w:rsidRPr="006162F1" w:rsidRDefault="006162F1" w:rsidP="006162F1">
            <w:pPr>
              <w:pStyle w:val="Cmsor1"/>
              <w:rPr>
                <w:b w:val="0"/>
                <w:i w:val="0"/>
                <w:iCs w:val="0"/>
              </w:rPr>
            </w:pPr>
            <w:proofErr w:type="spellStart"/>
            <w:r w:rsidRPr="006162F1">
              <w:rPr>
                <w:b w:val="0"/>
                <w:i w:val="0"/>
                <w:iCs w:val="0"/>
              </w:rPr>
              <w:t>Introitus</w:t>
            </w:r>
            <w:proofErr w:type="spellEnd"/>
            <w:r w:rsidRPr="006162F1">
              <w:rPr>
                <w:b w:val="0"/>
                <w:i w:val="0"/>
                <w:iCs w:val="0"/>
              </w:rPr>
              <w:tab/>
            </w:r>
            <w:r w:rsidRPr="006162F1">
              <w:rPr>
                <w:b w:val="0"/>
                <w:i w:val="0"/>
                <w:iCs w:val="0"/>
              </w:rPr>
              <w:tab/>
              <w:t>ÉE 551</w:t>
            </w:r>
          </w:p>
          <w:p w:rsidR="006162F1" w:rsidRDefault="006162F1" w:rsidP="006162F1">
            <w:proofErr w:type="spellStart"/>
            <w:r>
              <w:t>Kyrie</w:t>
            </w:r>
            <w:proofErr w:type="spellEnd"/>
            <w:r>
              <w:tab/>
            </w:r>
            <w:r>
              <w:tab/>
            </w:r>
            <w:r>
              <w:tab/>
              <w:t>ÉE 416</w:t>
            </w:r>
          </w:p>
          <w:p w:rsidR="006162F1" w:rsidRDefault="006162F1" w:rsidP="006162F1">
            <w:r>
              <w:t>Glória</w:t>
            </w:r>
            <w:r>
              <w:tab/>
            </w:r>
            <w:r>
              <w:tab/>
            </w:r>
            <w:r>
              <w:tab/>
              <w:t>ÉE 422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Graduale</w:t>
            </w:r>
            <w:proofErr w:type="spellEnd"/>
            <w:r>
              <w:tab/>
            </w:r>
            <w:r>
              <w:tab/>
              <w:t>ÉE 558</w:t>
            </w:r>
          </w:p>
          <w:p w:rsidR="006162F1" w:rsidRDefault="006162F1" w:rsidP="006162F1"/>
          <w:p w:rsidR="006162F1" w:rsidRDefault="006162F1" w:rsidP="006162F1">
            <w:r>
              <w:t>Alleluja</w:t>
            </w:r>
            <w:r>
              <w:tab/>
            </w:r>
            <w:r>
              <w:tab/>
              <w:t>ÉE 558</w:t>
            </w:r>
          </w:p>
          <w:p w:rsidR="006162F1" w:rsidRDefault="006162F1" w:rsidP="006162F1"/>
          <w:p w:rsidR="006162F1" w:rsidRDefault="006162F1" w:rsidP="006162F1"/>
          <w:p w:rsidR="006162F1" w:rsidRDefault="006162F1" w:rsidP="006162F1">
            <w:proofErr w:type="spellStart"/>
            <w:r>
              <w:t>Offertorium</w:t>
            </w:r>
            <w:proofErr w:type="spellEnd"/>
            <w:r>
              <w:tab/>
            </w:r>
            <w:r>
              <w:tab/>
              <w:t>ÉE 190</w:t>
            </w:r>
          </w:p>
          <w:p w:rsidR="006162F1" w:rsidRDefault="006162F1" w:rsidP="006162F1"/>
          <w:p w:rsidR="006162F1" w:rsidRDefault="006162F1" w:rsidP="006162F1">
            <w:r>
              <w:t>Szentségi ének</w:t>
            </w:r>
            <w:r>
              <w:tab/>
              <w:t>ÉE 164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Communio</w:t>
            </w:r>
            <w:proofErr w:type="spellEnd"/>
            <w:r>
              <w:tab/>
            </w:r>
            <w:r>
              <w:tab/>
              <w:t>ÉE 554</w:t>
            </w:r>
          </w:p>
          <w:p w:rsidR="006162F1" w:rsidRDefault="006162F1" w:rsidP="006162F1"/>
          <w:p w:rsidR="006162F1" w:rsidRDefault="006162F1" w:rsidP="006162F1">
            <w:r>
              <w:t>Záróének</w:t>
            </w:r>
            <w:r>
              <w:tab/>
            </w:r>
            <w:r>
              <w:tab/>
              <w:t>ÉE 110</w:t>
            </w:r>
          </w:p>
          <w:p w:rsidR="006162F1" w:rsidRDefault="006162F1" w:rsidP="006162F1"/>
          <w:p w:rsidR="006162F1" w:rsidRDefault="006162F1" w:rsidP="006162F1">
            <w:r>
              <w:t>Jó Pásztor vasárnap</w:t>
            </w:r>
          </w:p>
        </w:tc>
      </w:tr>
    </w:tbl>
    <w:p w:rsidR="00DC4007" w:rsidRDefault="00DC4007"/>
    <w:sectPr w:rsidR="00DC4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2F1"/>
    <w:rsid w:val="001F0E5A"/>
    <w:rsid w:val="006162F1"/>
    <w:rsid w:val="007D71AE"/>
    <w:rsid w:val="00B1006B"/>
    <w:rsid w:val="00B171B1"/>
    <w:rsid w:val="00DC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62F1"/>
    <w:pPr>
      <w:autoSpaceDE w:val="0"/>
      <w:autoSpaceDN w:val="0"/>
    </w:pPr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7D71AE"/>
    <w:pPr>
      <w:keepNext/>
      <w:autoSpaceDE/>
      <w:autoSpaceDN/>
      <w:outlineLvl w:val="0"/>
    </w:pPr>
    <w:rPr>
      <w:rFonts w:eastAsiaTheme="majorEastAsia" w:cstheme="majorBidi"/>
      <w:b/>
      <w:bCs/>
      <w:i/>
      <w:iCs/>
    </w:rPr>
  </w:style>
  <w:style w:type="paragraph" w:styleId="Cmsor2">
    <w:name w:val="heading 2"/>
    <w:basedOn w:val="Norml"/>
    <w:next w:val="Norml"/>
    <w:link w:val="Cmsor2Char"/>
    <w:uiPriority w:val="99"/>
    <w:qFormat/>
    <w:rsid w:val="006162F1"/>
    <w:pPr>
      <w:keepNext/>
      <w:jc w:val="both"/>
      <w:outlineLvl w:val="1"/>
    </w:pPr>
  </w:style>
  <w:style w:type="paragraph" w:styleId="Cmsor3">
    <w:name w:val="heading 3"/>
    <w:basedOn w:val="Norml"/>
    <w:next w:val="Norml"/>
    <w:link w:val="Cmsor3Char"/>
    <w:qFormat/>
    <w:rsid w:val="007D71AE"/>
    <w:pPr>
      <w:keepNext/>
      <w:autoSpaceDE/>
      <w:autoSpaceDN/>
      <w:ind w:left="709" w:hanging="709"/>
      <w:outlineLvl w:val="2"/>
    </w:pPr>
    <w:rPr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171B1"/>
    <w:rPr>
      <w:rFonts w:eastAsiaTheme="majorEastAsia" w:cstheme="majorBidi"/>
      <w:b/>
      <w:bCs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71AE"/>
    <w:rPr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7D71AE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6162F1"/>
    <w:rPr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62F1"/>
    <w:pPr>
      <w:autoSpaceDE w:val="0"/>
      <w:autoSpaceDN w:val="0"/>
    </w:pPr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7D71AE"/>
    <w:pPr>
      <w:keepNext/>
      <w:autoSpaceDE/>
      <w:autoSpaceDN/>
      <w:outlineLvl w:val="0"/>
    </w:pPr>
    <w:rPr>
      <w:rFonts w:eastAsiaTheme="majorEastAsia" w:cstheme="majorBidi"/>
      <w:b/>
      <w:bCs/>
      <w:i/>
      <w:iCs/>
    </w:rPr>
  </w:style>
  <w:style w:type="paragraph" w:styleId="Cmsor2">
    <w:name w:val="heading 2"/>
    <w:basedOn w:val="Norml"/>
    <w:next w:val="Norml"/>
    <w:link w:val="Cmsor2Char"/>
    <w:uiPriority w:val="99"/>
    <w:qFormat/>
    <w:rsid w:val="006162F1"/>
    <w:pPr>
      <w:keepNext/>
      <w:jc w:val="both"/>
      <w:outlineLvl w:val="1"/>
    </w:pPr>
  </w:style>
  <w:style w:type="paragraph" w:styleId="Cmsor3">
    <w:name w:val="heading 3"/>
    <w:basedOn w:val="Norml"/>
    <w:next w:val="Norml"/>
    <w:link w:val="Cmsor3Char"/>
    <w:qFormat/>
    <w:rsid w:val="007D71AE"/>
    <w:pPr>
      <w:keepNext/>
      <w:autoSpaceDE/>
      <w:autoSpaceDN/>
      <w:ind w:left="709" w:hanging="709"/>
      <w:outlineLvl w:val="2"/>
    </w:pPr>
    <w:rPr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171B1"/>
    <w:rPr>
      <w:rFonts w:eastAsiaTheme="majorEastAsia" w:cstheme="majorBidi"/>
      <w:b/>
      <w:bCs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71AE"/>
    <w:rPr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7D71AE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6162F1"/>
    <w:rPr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Zsámbék</dc:creator>
  <cp:lastModifiedBy>Holnapy Dénes Márton</cp:lastModifiedBy>
  <cp:revision>2</cp:revision>
  <dcterms:created xsi:type="dcterms:W3CDTF">2020-04-12T03:57:00Z</dcterms:created>
  <dcterms:modified xsi:type="dcterms:W3CDTF">2020-04-12T03:57:00Z</dcterms:modified>
</cp:coreProperties>
</file>